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3C1D" w14:textId="77777777" w:rsidR="00322C84" w:rsidRPr="00366014" w:rsidRDefault="00322C84" w:rsidP="00611714">
      <w:pPr>
        <w:pStyle w:val="paragraph"/>
        <w:spacing w:before="0" w:beforeAutospacing="0" w:after="0" w:afterAutospacing="0"/>
        <w:jc w:val="center"/>
        <w:textAlignment w:val="baseline"/>
        <w:rPr>
          <w:rFonts w:ascii="Arial" w:hAnsi="Arial" w:cs="Arial"/>
          <w:b/>
          <w:sz w:val="22"/>
          <w:szCs w:val="22"/>
        </w:rPr>
      </w:pPr>
      <w:r w:rsidRPr="00366014">
        <w:rPr>
          <w:rStyle w:val="normaltextrun"/>
          <w:rFonts w:ascii="Calibri" w:hAnsi="Calibri" w:cs="Arial"/>
          <w:b/>
          <w:sz w:val="22"/>
          <w:szCs w:val="22"/>
        </w:rPr>
        <w:t>The Walt Disney Company (DIS)</w:t>
      </w:r>
      <w:r w:rsidRPr="00366014">
        <w:rPr>
          <w:rStyle w:val="eop"/>
          <w:rFonts w:ascii="Calibri" w:hAnsi="Calibri" w:cs="Arial"/>
          <w:b/>
          <w:sz w:val="22"/>
          <w:szCs w:val="22"/>
        </w:rPr>
        <w:t> </w:t>
      </w:r>
    </w:p>
    <w:p w14:paraId="55C1056B" w14:textId="77777777" w:rsidR="00322C84" w:rsidRPr="00F9195B" w:rsidRDefault="00322C84" w:rsidP="00611714">
      <w:pPr>
        <w:pStyle w:val="paragraph"/>
        <w:spacing w:before="0" w:beforeAutospacing="0" w:after="0" w:afterAutospacing="0"/>
        <w:jc w:val="center"/>
        <w:textAlignment w:val="baseline"/>
        <w:rPr>
          <w:rFonts w:ascii="Arial" w:hAnsi="Arial" w:cs="Arial"/>
          <w:sz w:val="22"/>
          <w:szCs w:val="22"/>
        </w:rPr>
      </w:pPr>
      <w:r w:rsidRPr="00F9195B">
        <w:rPr>
          <w:rStyle w:val="normaltextrun"/>
          <w:rFonts w:ascii="Calibri" w:hAnsi="Calibri" w:cs="Arial"/>
          <w:sz w:val="22"/>
          <w:szCs w:val="22"/>
        </w:rPr>
        <w:t>November 18, 2017</w:t>
      </w:r>
      <w:r w:rsidRPr="00F9195B">
        <w:rPr>
          <w:rStyle w:val="eop"/>
          <w:rFonts w:ascii="Calibri" w:hAnsi="Calibri" w:cs="Arial"/>
          <w:sz w:val="22"/>
          <w:szCs w:val="22"/>
        </w:rPr>
        <w:t> </w:t>
      </w:r>
    </w:p>
    <w:p w14:paraId="68F9AE63" w14:textId="012956B0"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sz w:val="22"/>
          <w:szCs w:val="22"/>
        </w:rPr>
        <w:t>Chad Glover and Ryan</w:t>
      </w:r>
      <w:r w:rsidRPr="00F9195B">
        <w:rPr>
          <w:rStyle w:val="apple-converted-space"/>
          <w:rFonts w:ascii="Calibri" w:hAnsi="Calibri" w:cs="Arial"/>
          <w:sz w:val="22"/>
          <w:szCs w:val="22"/>
        </w:rPr>
        <w:t> </w:t>
      </w:r>
      <w:r w:rsidRPr="00F9195B">
        <w:rPr>
          <w:rStyle w:val="spellingerror"/>
          <w:rFonts w:ascii="Calibri" w:hAnsi="Calibri" w:cs="Arial"/>
          <w:sz w:val="22"/>
          <w:szCs w:val="22"/>
        </w:rPr>
        <w:t>Battist</w:t>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Pr="00F9195B">
        <w:rPr>
          <w:rStyle w:val="spellingerror"/>
          <w:rFonts w:ascii="Calibri" w:hAnsi="Calibri" w:cs="Arial"/>
          <w:sz w:val="22"/>
          <w:szCs w:val="22"/>
        </w:rPr>
        <w:t>Consumer</w:t>
      </w:r>
      <w:r w:rsidRPr="00F9195B">
        <w:rPr>
          <w:rStyle w:val="apple-converted-space"/>
          <w:rFonts w:ascii="Calibri" w:hAnsi="Calibri" w:cs="Arial"/>
          <w:sz w:val="22"/>
          <w:szCs w:val="22"/>
        </w:rPr>
        <w:t> </w:t>
      </w:r>
      <w:r w:rsidRPr="00F9195B">
        <w:rPr>
          <w:rStyle w:val="normaltextrun"/>
          <w:rFonts w:ascii="Calibri" w:hAnsi="Calibri" w:cs="Arial"/>
          <w:sz w:val="22"/>
          <w:szCs w:val="22"/>
        </w:rPr>
        <w:t>Discretionary</w:t>
      </w:r>
      <w:r w:rsidRPr="00F9195B">
        <w:rPr>
          <w:rStyle w:val="eop"/>
          <w:rFonts w:ascii="Calibri" w:hAnsi="Calibri" w:cs="Arial"/>
          <w:sz w:val="22"/>
          <w:szCs w:val="22"/>
        </w:rPr>
        <w:t> </w:t>
      </w:r>
    </w:p>
    <w:p w14:paraId="4DA407F8"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28D2A689"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bCs/>
          <w:sz w:val="22"/>
          <w:szCs w:val="22"/>
        </w:rPr>
        <w:t>Introduction</w:t>
      </w:r>
      <w:r w:rsidRPr="00F9195B">
        <w:rPr>
          <w:rStyle w:val="eop"/>
          <w:rFonts w:ascii="Calibri" w:hAnsi="Calibri" w:cs="Arial"/>
          <w:sz w:val="22"/>
          <w:szCs w:val="22"/>
        </w:rPr>
        <w:t> </w:t>
      </w:r>
    </w:p>
    <w:p w14:paraId="344BAFC2" w14:textId="4FB24FC1" w:rsidR="00322C84" w:rsidRPr="00F62AE9"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sz w:val="22"/>
          <w:szCs w:val="22"/>
        </w:rPr>
        <w:t>The Walt Disney Company</w:t>
      </w:r>
      <w:r w:rsidRPr="00F9195B">
        <w:rPr>
          <w:rStyle w:val="apple-converted-space"/>
          <w:rFonts w:ascii="Calibri" w:hAnsi="Calibri" w:cs="Arial"/>
          <w:sz w:val="22"/>
          <w:szCs w:val="22"/>
        </w:rPr>
        <w:t> </w:t>
      </w:r>
      <w:r w:rsidRPr="00F9195B">
        <w:rPr>
          <w:rStyle w:val="normaltextrun"/>
          <w:rFonts w:ascii="Calibri" w:hAnsi="Calibri" w:cs="Arial"/>
          <w:sz w:val="22"/>
          <w:szCs w:val="22"/>
        </w:rPr>
        <w:t>(</w:t>
      </w:r>
      <w:r w:rsidR="002F06D4">
        <w:rPr>
          <w:rStyle w:val="normaltextrun"/>
          <w:rFonts w:ascii="Calibri" w:hAnsi="Calibri" w:cs="Arial"/>
          <w:sz w:val="22"/>
          <w:szCs w:val="22"/>
        </w:rPr>
        <w:t xml:space="preserve">NYSE: </w:t>
      </w:r>
      <w:r w:rsidRPr="00F9195B">
        <w:rPr>
          <w:rStyle w:val="normaltextrun"/>
          <w:rFonts w:ascii="Calibri" w:hAnsi="Calibri" w:cs="Arial"/>
          <w:sz w:val="22"/>
          <w:szCs w:val="22"/>
        </w:rPr>
        <w:t>DIS)</w:t>
      </w:r>
      <w:r w:rsidRPr="00F9195B">
        <w:rPr>
          <w:rStyle w:val="apple-converted-space"/>
          <w:rFonts w:ascii="Calibri" w:hAnsi="Calibri" w:cs="Arial"/>
          <w:sz w:val="22"/>
          <w:szCs w:val="22"/>
        </w:rPr>
        <w:t> </w:t>
      </w:r>
      <w:r w:rsidRPr="00F9195B">
        <w:rPr>
          <w:rStyle w:val="normaltextrun"/>
          <w:rFonts w:ascii="Calibri" w:hAnsi="Calibri" w:cs="Arial"/>
          <w:sz w:val="22"/>
          <w:szCs w:val="22"/>
        </w:rPr>
        <w:t xml:space="preserve">is a worldwide entertainment company headquartered in Burbank, CA. The company can be broken </w:t>
      </w:r>
      <w:r w:rsidR="00CF3861">
        <w:rPr>
          <w:rStyle w:val="normaltextrun"/>
          <w:rFonts w:ascii="Calibri" w:hAnsi="Calibri" w:cs="Arial"/>
          <w:sz w:val="22"/>
          <w:szCs w:val="22"/>
        </w:rPr>
        <w:t xml:space="preserve">down </w:t>
      </w:r>
      <w:r w:rsidR="00CF3861" w:rsidRPr="00F62AE9">
        <w:rPr>
          <w:rStyle w:val="normaltextrun"/>
          <w:rFonts w:ascii="Calibri" w:hAnsi="Calibri" w:cs="Arial"/>
          <w:sz w:val="22"/>
          <w:szCs w:val="22"/>
        </w:rPr>
        <w:t>into four</w:t>
      </w:r>
      <w:r w:rsidRPr="00F62AE9">
        <w:rPr>
          <w:rStyle w:val="normaltextrun"/>
          <w:rFonts w:ascii="Calibri" w:hAnsi="Calibri" w:cs="Arial"/>
          <w:sz w:val="22"/>
          <w:szCs w:val="22"/>
        </w:rPr>
        <w:t xml:space="preserve"> business segments:</w:t>
      </w:r>
      <w:r w:rsidRPr="00F62AE9">
        <w:rPr>
          <w:rStyle w:val="apple-converted-space"/>
          <w:rFonts w:ascii="Calibri" w:hAnsi="Calibri" w:cs="Arial"/>
          <w:sz w:val="22"/>
          <w:szCs w:val="22"/>
        </w:rPr>
        <w:t> </w:t>
      </w:r>
      <w:r w:rsidRPr="00F62AE9">
        <w:rPr>
          <w:rStyle w:val="normaltextrun"/>
          <w:rFonts w:ascii="Calibri" w:hAnsi="Calibri" w:cs="Arial"/>
          <w:sz w:val="22"/>
          <w:szCs w:val="22"/>
        </w:rPr>
        <w:t>Media Networks</w:t>
      </w:r>
      <w:r w:rsidRPr="00F62AE9">
        <w:rPr>
          <w:rStyle w:val="apple-converted-space"/>
          <w:rFonts w:ascii="Calibri" w:hAnsi="Calibri" w:cs="Arial"/>
          <w:sz w:val="22"/>
          <w:szCs w:val="22"/>
        </w:rPr>
        <w:t> </w:t>
      </w:r>
      <w:r w:rsidRPr="00F62AE9">
        <w:rPr>
          <w:rStyle w:val="normaltextrun"/>
          <w:rFonts w:ascii="Calibri" w:hAnsi="Calibri" w:cs="Arial"/>
          <w:sz w:val="22"/>
          <w:szCs w:val="22"/>
        </w:rPr>
        <w:t>(43%), Parks and Resorts</w:t>
      </w:r>
      <w:r w:rsidRPr="00F62AE9">
        <w:rPr>
          <w:rStyle w:val="apple-converted-space"/>
          <w:rFonts w:ascii="Calibri" w:hAnsi="Calibri" w:cs="Arial"/>
          <w:sz w:val="22"/>
          <w:szCs w:val="22"/>
        </w:rPr>
        <w:t> </w:t>
      </w:r>
      <w:r w:rsidRPr="00F62AE9">
        <w:rPr>
          <w:rStyle w:val="normaltextrun"/>
          <w:rFonts w:ascii="Calibri" w:hAnsi="Calibri" w:cs="Arial"/>
          <w:sz w:val="22"/>
          <w:szCs w:val="22"/>
        </w:rPr>
        <w:t>(33%), Studio Entertainment</w:t>
      </w:r>
      <w:r w:rsidRPr="00F62AE9">
        <w:rPr>
          <w:rStyle w:val="apple-converted-space"/>
          <w:rFonts w:ascii="Calibri" w:hAnsi="Calibri" w:cs="Arial"/>
          <w:sz w:val="22"/>
          <w:szCs w:val="22"/>
        </w:rPr>
        <w:t> </w:t>
      </w:r>
      <w:r w:rsidRPr="00F62AE9">
        <w:rPr>
          <w:rStyle w:val="normaltextrun"/>
          <w:rFonts w:ascii="Calibri" w:hAnsi="Calibri" w:cs="Arial"/>
          <w:sz w:val="22"/>
          <w:szCs w:val="22"/>
        </w:rPr>
        <w:t>(15%), Consumer Products</w:t>
      </w:r>
      <w:r w:rsidRPr="00F62AE9">
        <w:rPr>
          <w:rStyle w:val="apple-converted-space"/>
          <w:rFonts w:ascii="Calibri" w:hAnsi="Calibri" w:cs="Arial"/>
          <w:sz w:val="22"/>
          <w:szCs w:val="22"/>
        </w:rPr>
        <w:t> </w:t>
      </w:r>
      <w:r w:rsidRPr="00F62AE9">
        <w:rPr>
          <w:rStyle w:val="normaltextrun"/>
          <w:rFonts w:ascii="Calibri" w:hAnsi="Calibri" w:cs="Arial"/>
          <w:sz w:val="22"/>
          <w:szCs w:val="22"/>
        </w:rPr>
        <w:t>and Interactive</w:t>
      </w:r>
      <w:r w:rsidRPr="00F62AE9">
        <w:rPr>
          <w:rStyle w:val="apple-converted-space"/>
          <w:rFonts w:ascii="Calibri" w:hAnsi="Calibri" w:cs="Arial"/>
          <w:sz w:val="22"/>
          <w:szCs w:val="22"/>
        </w:rPr>
        <w:t> </w:t>
      </w:r>
      <w:r w:rsidRPr="00F62AE9">
        <w:rPr>
          <w:rStyle w:val="normaltextrun"/>
          <w:rFonts w:ascii="Calibri" w:hAnsi="Calibri" w:cs="Arial"/>
          <w:sz w:val="22"/>
          <w:szCs w:val="22"/>
        </w:rPr>
        <w:t>(9%).</w:t>
      </w:r>
      <w:r w:rsidRPr="00F62AE9">
        <w:rPr>
          <w:rStyle w:val="apple-converted-space"/>
          <w:rFonts w:ascii="Calibri" w:hAnsi="Calibri" w:cs="Arial"/>
          <w:sz w:val="22"/>
          <w:szCs w:val="22"/>
        </w:rPr>
        <w:t> </w:t>
      </w:r>
      <w:r w:rsidRPr="00F62AE9">
        <w:rPr>
          <w:rStyle w:val="normaltextrun"/>
          <w:rFonts w:ascii="Calibri" w:hAnsi="Calibri" w:cs="Arial"/>
          <w:sz w:val="22"/>
          <w:szCs w:val="22"/>
        </w:rPr>
        <w:t>Within these business segments Disney produces motion pictures, television programs, musical recordings, books, and magazines;</w:t>
      </w:r>
      <w:r w:rsidRPr="00F62AE9">
        <w:rPr>
          <w:rStyle w:val="apple-converted-space"/>
          <w:rFonts w:ascii="Calibri" w:hAnsi="Calibri" w:cs="Arial"/>
          <w:sz w:val="22"/>
          <w:szCs w:val="22"/>
        </w:rPr>
        <w:t> </w:t>
      </w:r>
      <w:r w:rsidRPr="00F62AE9">
        <w:rPr>
          <w:rStyle w:val="normaltextrun"/>
          <w:rFonts w:ascii="Calibri" w:hAnsi="Calibri" w:cs="Arial"/>
          <w:sz w:val="22"/>
          <w:szCs w:val="22"/>
        </w:rPr>
        <w:t>and owns</w:t>
      </w:r>
      <w:r w:rsidRPr="00F62AE9">
        <w:rPr>
          <w:rStyle w:val="apple-converted-space"/>
          <w:rFonts w:ascii="Calibri" w:hAnsi="Calibri" w:cs="Arial"/>
          <w:sz w:val="22"/>
          <w:szCs w:val="22"/>
        </w:rPr>
        <w:t> </w:t>
      </w:r>
      <w:r w:rsidRPr="00F62AE9">
        <w:rPr>
          <w:rStyle w:val="normaltextrun"/>
          <w:rFonts w:ascii="Calibri" w:hAnsi="Calibri" w:cs="Arial"/>
          <w:sz w:val="22"/>
          <w:szCs w:val="22"/>
        </w:rPr>
        <w:t>hotels, resorts, and cruise ships. Disney</w:t>
      </w:r>
      <w:r w:rsidRPr="00F62AE9">
        <w:rPr>
          <w:rStyle w:val="apple-converted-space"/>
          <w:rFonts w:ascii="Calibri" w:hAnsi="Calibri" w:cs="Arial"/>
          <w:sz w:val="22"/>
          <w:szCs w:val="22"/>
        </w:rPr>
        <w:t> </w:t>
      </w:r>
      <w:r w:rsidRPr="00F62AE9">
        <w:rPr>
          <w:rStyle w:val="normaltextrun"/>
          <w:rFonts w:ascii="Calibri" w:hAnsi="Calibri" w:cs="Arial"/>
          <w:sz w:val="22"/>
          <w:szCs w:val="22"/>
        </w:rPr>
        <w:t>is the second biggest media company with a 19.2% market</w:t>
      </w:r>
      <w:r w:rsidRPr="00F62AE9">
        <w:rPr>
          <w:rStyle w:val="apple-converted-space"/>
          <w:rFonts w:ascii="Calibri" w:hAnsi="Calibri" w:cs="Arial"/>
          <w:sz w:val="22"/>
          <w:szCs w:val="22"/>
        </w:rPr>
        <w:t> </w:t>
      </w:r>
      <w:r w:rsidRPr="00F62AE9">
        <w:rPr>
          <w:rStyle w:val="normaltextrun"/>
          <w:rFonts w:ascii="Calibri" w:hAnsi="Calibri" w:cs="Arial"/>
          <w:sz w:val="22"/>
          <w:szCs w:val="22"/>
        </w:rPr>
        <w:t>capitalization. </w:t>
      </w:r>
      <w:r w:rsidRPr="00F62AE9">
        <w:rPr>
          <w:rStyle w:val="apple-converted-space"/>
          <w:rFonts w:ascii="Calibri" w:hAnsi="Calibri" w:cs="Arial"/>
          <w:sz w:val="22"/>
          <w:szCs w:val="22"/>
        </w:rPr>
        <w:t> </w:t>
      </w:r>
      <w:r w:rsidRPr="00F62AE9">
        <w:rPr>
          <w:rStyle w:val="normaltextrun"/>
          <w:rFonts w:ascii="Calibri" w:hAnsi="Calibri" w:cs="Arial"/>
          <w:sz w:val="22"/>
          <w:szCs w:val="22"/>
        </w:rPr>
        <w:t>These assets include but are not limited to: Disney</w:t>
      </w:r>
      <w:r w:rsidRPr="00F62AE9">
        <w:rPr>
          <w:rStyle w:val="apple-converted-space"/>
          <w:rFonts w:ascii="Calibri" w:hAnsi="Calibri" w:cs="Arial"/>
          <w:sz w:val="22"/>
          <w:szCs w:val="22"/>
        </w:rPr>
        <w:t> </w:t>
      </w:r>
      <w:r w:rsidRPr="00F62AE9">
        <w:rPr>
          <w:rStyle w:val="normaltextrun"/>
          <w:rFonts w:ascii="Calibri" w:hAnsi="Calibri" w:cs="Arial"/>
          <w:sz w:val="22"/>
          <w:szCs w:val="22"/>
        </w:rPr>
        <w:t>movies,</w:t>
      </w:r>
      <w:r w:rsidRPr="00F62AE9">
        <w:rPr>
          <w:rStyle w:val="apple-converted-space"/>
          <w:rFonts w:ascii="Calibri" w:hAnsi="Calibri" w:cs="Arial"/>
          <w:sz w:val="22"/>
          <w:szCs w:val="22"/>
        </w:rPr>
        <w:t> </w:t>
      </w:r>
      <w:r w:rsidRPr="00F62AE9">
        <w:rPr>
          <w:rStyle w:val="normaltextrun"/>
          <w:rFonts w:ascii="Calibri" w:hAnsi="Calibri" w:cs="Arial"/>
          <w:sz w:val="22"/>
          <w:szCs w:val="22"/>
        </w:rPr>
        <w:t>Disney Channel,</w:t>
      </w:r>
      <w:r w:rsidRPr="00F62AE9">
        <w:rPr>
          <w:rStyle w:val="apple-converted-space"/>
          <w:rFonts w:ascii="Calibri" w:hAnsi="Calibri" w:cs="Arial"/>
          <w:sz w:val="22"/>
          <w:szCs w:val="22"/>
        </w:rPr>
        <w:t> </w:t>
      </w:r>
      <w:r w:rsidRPr="00F62AE9">
        <w:rPr>
          <w:rStyle w:val="normaltextrun"/>
          <w:rFonts w:ascii="Calibri" w:hAnsi="Calibri" w:cs="Arial"/>
          <w:sz w:val="22"/>
          <w:szCs w:val="22"/>
        </w:rPr>
        <w:t>ABC, ESPN, Pixar, Marvel Entertainment, Lucasfilm;</w:t>
      </w:r>
      <w:r w:rsidRPr="00F62AE9">
        <w:rPr>
          <w:rStyle w:val="apple-converted-space"/>
          <w:rFonts w:ascii="Calibri" w:hAnsi="Calibri" w:cs="Arial"/>
          <w:sz w:val="22"/>
          <w:szCs w:val="22"/>
        </w:rPr>
        <w:t> </w:t>
      </w:r>
      <w:r w:rsidRPr="00F62AE9">
        <w:rPr>
          <w:rStyle w:val="normaltextrun"/>
          <w:rFonts w:ascii="Calibri" w:hAnsi="Calibri" w:cs="Arial"/>
          <w:sz w:val="22"/>
          <w:szCs w:val="22"/>
        </w:rPr>
        <w:t>as well as several worldwide Disney</w:t>
      </w:r>
      <w:r w:rsidRPr="00F62AE9">
        <w:rPr>
          <w:rStyle w:val="apple-converted-space"/>
          <w:rFonts w:ascii="Calibri" w:hAnsi="Calibri" w:cs="Arial"/>
          <w:sz w:val="22"/>
          <w:szCs w:val="22"/>
        </w:rPr>
        <w:t> </w:t>
      </w:r>
      <w:r w:rsidRPr="00F62AE9">
        <w:rPr>
          <w:rStyle w:val="contextualspellingandgrammarerror"/>
          <w:rFonts w:ascii="Calibri" w:hAnsi="Calibri" w:cs="Arial"/>
          <w:sz w:val="22"/>
          <w:szCs w:val="22"/>
        </w:rPr>
        <w:t>themed</w:t>
      </w:r>
      <w:r w:rsidRPr="00F62AE9">
        <w:rPr>
          <w:rStyle w:val="apple-converted-space"/>
          <w:rFonts w:ascii="Calibri" w:hAnsi="Calibri" w:cs="Arial"/>
          <w:sz w:val="22"/>
          <w:szCs w:val="22"/>
        </w:rPr>
        <w:t> </w:t>
      </w:r>
      <w:r w:rsidRPr="00F62AE9">
        <w:rPr>
          <w:rStyle w:val="normaltextrun"/>
          <w:rFonts w:ascii="Calibri" w:hAnsi="Calibri" w:cs="Arial"/>
          <w:sz w:val="22"/>
          <w:szCs w:val="22"/>
        </w:rPr>
        <w:t>parks</w:t>
      </w:r>
      <w:r w:rsidRPr="00F62AE9">
        <w:rPr>
          <w:rStyle w:val="apple-converted-space"/>
          <w:rFonts w:ascii="Calibri" w:hAnsi="Calibri" w:cs="Arial"/>
          <w:sz w:val="22"/>
          <w:szCs w:val="22"/>
        </w:rPr>
        <w:t> </w:t>
      </w:r>
      <w:r w:rsidRPr="00F62AE9">
        <w:rPr>
          <w:rStyle w:val="normaltextrun"/>
          <w:rFonts w:ascii="Calibri" w:hAnsi="Calibri" w:cs="Arial"/>
          <w:sz w:val="22"/>
          <w:szCs w:val="22"/>
        </w:rPr>
        <w:t>and resorts,</w:t>
      </w:r>
      <w:r w:rsidRPr="00F62AE9">
        <w:rPr>
          <w:rStyle w:val="apple-converted-space"/>
          <w:rFonts w:ascii="Calibri" w:hAnsi="Calibri" w:cs="Arial"/>
          <w:sz w:val="22"/>
          <w:szCs w:val="22"/>
        </w:rPr>
        <w:t> </w:t>
      </w:r>
      <w:r w:rsidRPr="00F62AE9">
        <w:rPr>
          <w:rStyle w:val="normaltextrun"/>
          <w:rFonts w:ascii="Calibri" w:hAnsi="Calibri" w:cs="Arial"/>
          <w:sz w:val="22"/>
          <w:szCs w:val="22"/>
        </w:rPr>
        <w:t>most notably</w:t>
      </w:r>
      <w:r w:rsidRPr="00F62AE9">
        <w:rPr>
          <w:rStyle w:val="apple-converted-space"/>
          <w:rFonts w:ascii="Calibri" w:hAnsi="Calibri" w:cs="Arial"/>
          <w:sz w:val="22"/>
          <w:szCs w:val="22"/>
        </w:rPr>
        <w:t> </w:t>
      </w:r>
      <w:r w:rsidRPr="00F62AE9">
        <w:rPr>
          <w:rStyle w:val="normaltextrun"/>
          <w:rFonts w:ascii="Calibri" w:hAnsi="Calibri" w:cs="Arial"/>
          <w:sz w:val="22"/>
          <w:szCs w:val="22"/>
        </w:rPr>
        <w:t>Walt</w:t>
      </w:r>
      <w:r w:rsidRPr="00F62AE9">
        <w:rPr>
          <w:rStyle w:val="apple-converted-space"/>
          <w:rFonts w:ascii="Calibri" w:hAnsi="Calibri" w:cs="Arial"/>
          <w:sz w:val="22"/>
          <w:szCs w:val="22"/>
        </w:rPr>
        <w:t> </w:t>
      </w:r>
      <w:r w:rsidRPr="00F62AE9">
        <w:rPr>
          <w:rStyle w:val="normaltextrun"/>
          <w:rFonts w:ascii="Calibri" w:hAnsi="Calibri" w:cs="Arial"/>
          <w:sz w:val="22"/>
          <w:szCs w:val="22"/>
        </w:rPr>
        <w:t>Disney World</w:t>
      </w:r>
      <w:r w:rsidRPr="00F62AE9">
        <w:rPr>
          <w:rStyle w:val="apple-converted-space"/>
          <w:rFonts w:ascii="Calibri" w:hAnsi="Calibri" w:cs="Arial"/>
          <w:sz w:val="22"/>
          <w:szCs w:val="22"/>
        </w:rPr>
        <w:t> </w:t>
      </w:r>
      <w:r w:rsidRPr="00F62AE9">
        <w:rPr>
          <w:rStyle w:val="normaltextrun"/>
          <w:rFonts w:ascii="Calibri" w:hAnsi="Calibri" w:cs="Arial"/>
          <w:sz w:val="22"/>
          <w:szCs w:val="22"/>
        </w:rPr>
        <w:t>and</w:t>
      </w:r>
      <w:r w:rsidRPr="00F62AE9">
        <w:rPr>
          <w:rStyle w:val="apple-converted-space"/>
          <w:rFonts w:ascii="Calibri" w:hAnsi="Calibri" w:cs="Arial"/>
          <w:sz w:val="22"/>
          <w:szCs w:val="22"/>
        </w:rPr>
        <w:t> </w:t>
      </w:r>
      <w:r w:rsidRPr="00F62AE9">
        <w:rPr>
          <w:rStyle w:val="spellingerror"/>
          <w:rFonts w:ascii="Calibri" w:hAnsi="Calibri" w:cs="Arial"/>
          <w:sz w:val="22"/>
          <w:szCs w:val="22"/>
        </w:rPr>
        <w:t>DisneyLand</w:t>
      </w:r>
      <w:r w:rsidRPr="00F62AE9">
        <w:rPr>
          <w:rStyle w:val="normaltextrun"/>
          <w:rFonts w:ascii="Calibri" w:hAnsi="Calibri" w:cs="Arial"/>
          <w:sz w:val="22"/>
          <w:szCs w:val="22"/>
        </w:rPr>
        <w:t>.</w:t>
      </w:r>
      <w:r w:rsidRPr="00F62AE9">
        <w:rPr>
          <w:rStyle w:val="eop"/>
          <w:rFonts w:ascii="Calibri" w:hAnsi="Calibri" w:cs="Arial"/>
          <w:sz w:val="22"/>
          <w:szCs w:val="22"/>
        </w:rPr>
        <w:t> </w:t>
      </w:r>
    </w:p>
    <w:p w14:paraId="528522FC" w14:textId="77777777" w:rsidR="00EE0564" w:rsidRPr="00F62AE9" w:rsidRDefault="00EE0564" w:rsidP="00611714">
      <w:pPr>
        <w:pStyle w:val="paragraph"/>
        <w:spacing w:before="0" w:beforeAutospacing="0" w:after="0" w:afterAutospacing="0"/>
        <w:textAlignment w:val="baseline"/>
        <w:rPr>
          <w:rStyle w:val="eop"/>
          <w:rFonts w:ascii="Calibri" w:hAnsi="Calibri" w:cs="Arial"/>
          <w:sz w:val="22"/>
          <w:szCs w:val="22"/>
        </w:rPr>
      </w:pPr>
    </w:p>
    <w:tbl>
      <w:tblPr>
        <w:tblW w:w="10532" w:type="dxa"/>
        <w:tblInd w:w="93" w:type="dxa"/>
        <w:tblLook w:val="04A0" w:firstRow="1" w:lastRow="0" w:firstColumn="1" w:lastColumn="0" w:noHBand="0" w:noVBand="1"/>
      </w:tblPr>
      <w:tblGrid>
        <w:gridCol w:w="1760"/>
        <w:gridCol w:w="1260"/>
        <w:gridCol w:w="2240"/>
        <w:gridCol w:w="800"/>
        <w:gridCol w:w="1560"/>
        <w:gridCol w:w="718"/>
        <w:gridCol w:w="718"/>
        <w:gridCol w:w="718"/>
        <w:gridCol w:w="758"/>
      </w:tblGrid>
      <w:tr w:rsidR="00EE0564" w:rsidRPr="00F62AE9" w14:paraId="77E5603A" w14:textId="77777777" w:rsidTr="00E770B0">
        <w:trPr>
          <w:trHeight w:val="240"/>
        </w:trPr>
        <w:tc>
          <w:tcPr>
            <w:tcW w:w="1760" w:type="dxa"/>
            <w:tcBorders>
              <w:top w:val="single" w:sz="4" w:space="0" w:color="auto"/>
              <w:left w:val="single" w:sz="4" w:space="0" w:color="auto"/>
              <w:bottom w:val="nil"/>
              <w:right w:val="nil"/>
            </w:tcBorders>
            <w:shd w:val="clear" w:color="auto" w:fill="auto"/>
            <w:noWrap/>
            <w:vAlign w:val="bottom"/>
            <w:hideMark/>
          </w:tcPr>
          <w:p w14:paraId="1285690E"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w:t>
            </w:r>
          </w:p>
        </w:tc>
        <w:tc>
          <w:tcPr>
            <w:tcW w:w="1260" w:type="dxa"/>
            <w:tcBorders>
              <w:top w:val="single" w:sz="4" w:space="0" w:color="auto"/>
              <w:left w:val="nil"/>
              <w:bottom w:val="nil"/>
              <w:right w:val="single" w:sz="4" w:space="0" w:color="auto"/>
            </w:tcBorders>
            <w:shd w:val="clear" w:color="auto" w:fill="auto"/>
            <w:noWrap/>
            <w:vAlign w:val="bottom"/>
            <w:hideMark/>
          </w:tcPr>
          <w:p w14:paraId="231C001A" w14:textId="376ACB68"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r w:rsidR="008E516A" w:rsidRPr="00F62AE9">
              <w:rPr>
                <w:rFonts w:ascii="Calibri" w:eastAsia="Times New Roman" w:hAnsi="Calibri" w:cs="Times New Roman"/>
                <w:color w:val="000000"/>
                <w:sz w:val="18"/>
                <w:szCs w:val="18"/>
              </w:rPr>
              <w:t>102.64</w:t>
            </w:r>
          </w:p>
        </w:tc>
        <w:tc>
          <w:tcPr>
            <w:tcW w:w="2240" w:type="dxa"/>
            <w:tcBorders>
              <w:top w:val="single" w:sz="4" w:space="0" w:color="auto"/>
              <w:left w:val="nil"/>
              <w:bottom w:val="nil"/>
              <w:right w:val="nil"/>
            </w:tcBorders>
            <w:shd w:val="clear" w:color="auto" w:fill="auto"/>
            <w:noWrap/>
            <w:vAlign w:val="bottom"/>
            <w:hideMark/>
          </w:tcPr>
          <w:p w14:paraId="043C99E6"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Beta:</w:t>
            </w:r>
          </w:p>
        </w:tc>
        <w:tc>
          <w:tcPr>
            <w:tcW w:w="800" w:type="dxa"/>
            <w:tcBorders>
              <w:top w:val="single" w:sz="4" w:space="0" w:color="auto"/>
              <w:left w:val="nil"/>
              <w:bottom w:val="nil"/>
              <w:right w:val="single" w:sz="4" w:space="0" w:color="auto"/>
            </w:tcBorders>
            <w:shd w:val="clear" w:color="auto" w:fill="auto"/>
            <w:noWrap/>
            <w:vAlign w:val="bottom"/>
            <w:hideMark/>
          </w:tcPr>
          <w:p w14:paraId="23E8C5BA"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1.04</w:t>
            </w:r>
          </w:p>
        </w:tc>
        <w:tc>
          <w:tcPr>
            <w:tcW w:w="1560" w:type="dxa"/>
            <w:tcBorders>
              <w:top w:val="single" w:sz="4" w:space="0" w:color="auto"/>
              <w:left w:val="nil"/>
              <w:bottom w:val="nil"/>
              <w:right w:val="nil"/>
            </w:tcBorders>
            <w:shd w:val="clear" w:color="auto" w:fill="auto"/>
            <w:noWrap/>
            <w:vAlign w:val="bottom"/>
            <w:hideMark/>
          </w:tcPr>
          <w:p w14:paraId="33F63AC0"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p>
        </w:tc>
        <w:tc>
          <w:tcPr>
            <w:tcW w:w="718" w:type="dxa"/>
            <w:tcBorders>
              <w:top w:val="single" w:sz="4" w:space="0" w:color="auto"/>
              <w:left w:val="nil"/>
              <w:bottom w:val="nil"/>
              <w:right w:val="nil"/>
            </w:tcBorders>
            <w:shd w:val="clear" w:color="auto" w:fill="auto"/>
            <w:noWrap/>
            <w:vAlign w:val="bottom"/>
            <w:hideMark/>
          </w:tcPr>
          <w:p w14:paraId="0838AAD9"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2016A</w:t>
            </w:r>
          </w:p>
        </w:tc>
        <w:tc>
          <w:tcPr>
            <w:tcW w:w="718" w:type="dxa"/>
            <w:tcBorders>
              <w:top w:val="single" w:sz="4" w:space="0" w:color="auto"/>
              <w:left w:val="nil"/>
              <w:bottom w:val="nil"/>
              <w:right w:val="nil"/>
            </w:tcBorders>
            <w:shd w:val="clear" w:color="auto" w:fill="auto"/>
            <w:noWrap/>
            <w:vAlign w:val="bottom"/>
            <w:hideMark/>
          </w:tcPr>
          <w:p w14:paraId="00FF0B2C"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2017A</w:t>
            </w:r>
          </w:p>
        </w:tc>
        <w:tc>
          <w:tcPr>
            <w:tcW w:w="718" w:type="dxa"/>
            <w:tcBorders>
              <w:top w:val="single" w:sz="4" w:space="0" w:color="auto"/>
              <w:left w:val="nil"/>
              <w:bottom w:val="nil"/>
              <w:right w:val="nil"/>
            </w:tcBorders>
            <w:shd w:val="clear" w:color="auto" w:fill="auto"/>
            <w:noWrap/>
            <w:vAlign w:val="bottom"/>
            <w:hideMark/>
          </w:tcPr>
          <w:p w14:paraId="535C3D46"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2018E</w:t>
            </w:r>
          </w:p>
        </w:tc>
        <w:tc>
          <w:tcPr>
            <w:tcW w:w="758" w:type="dxa"/>
            <w:tcBorders>
              <w:top w:val="single" w:sz="4" w:space="0" w:color="auto"/>
              <w:left w:val="nil"/>
              <w:bottom w:val="nil"/>
              <w:right w:val="single" w:sz="4" w:space="0" w:color="auto"/>
            </w:tcBorders>
            <w:shd w:val="clear" w:color="auto" w:fill="auto"/>
            <w:noWrap/>
            <w:vAlign w:val="bottom"/>
            <w:hideMark/>
          </w:tcPr>
          <w:p w14:paraId="14A7794E"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2019E</w:t>
            </w:r>
          </w:p>
        </w:tc>
      </w:tr>
      <w:tr w:rsidR="00EE0564" w:rsidRPr="00F62AE9" w14:paraId="6D06C9C1"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5A9886F"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Target ($):</w:t>
            </w:r>
          </w:p>
        </w:tc>
        <w:tc>
          <w:tcPr>
            <w:tcW w:w="1260" w:type="dxa"/>
            <w:tcBorders>
              <w:top w:val="nil"/>
              <w:left w:val="nil"/>
              <w:bottom w:val="nil"/>
              <w:right w:val="single" w:sz="4" w:space="0" w:color="auto"/>
            </w:tcBorders>
            <w:shd w:val="clear" w:color="auto" w:fill="auto"/>
            <w:noWrap/>
            <w:vAlign w:val="bottom"/>
            <w:hideMark/>
          </w:tcPr>
          <w:p w14:paraId="43E3CB70" w14:textId="638750EE"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125</w:t>
            </w:r>
            <w:r w:rsidR="00AC37CE" w:rsidRPr="00F62AE9">
              <w:rPr>
                <w:rFonts w:ascii="Calibri" w:eastAsia="Times New Roman" w:hAnsi="Calibri" w:cs="Times New Roman"/>
                <w:color w:val="000000"/>
                <w:sz w:val="18"/>
                <w:szCs w:val="18"/>
              </w:rPr>
              <w:t>.03</w:t>
            </w:r>
          </w:p>
        </w:tc>
        <w:tc>
          <w:tcPr>
            <w:tcW w:w="2240" w:type="dxa"/>
            <w:tcBorders>
              <w:top w:val="nil"/>
              <w:left w:val="nil"/>
              <w:bottom w:val="nil"/>
              <w:right w:val="nil"/>
            </w:tcBorders>
            <w:shd w:val="clear" w:color="auto" w:fill="auto"/>
            <w:noWrap/>
            <w:vAlign w:val="bottom"/>
            <w:hideMark/>
          </w:tcPr>
          <w:p w14:paraId="15005B9C"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WACC:</w:t>
            </w:r>
          </w:p>
        </w:tc>
        <w:tc>
          <w:tcPr>
            <w:tcW w:w="800" w:type="dxa"/>
            <w:tcBorders>
              <w:top w:val="nil"/>
              <w:left w:val="nil"/>
              <w:bottom w:val="nil"/>
              <w:right w:val="single" w:sz="4" w:space="0" w:color="auto"/>
            </w:tcBorders>
            <w:shd w:val="clear" w:color="auto" w:fill="auto"/>
            <w:noWrap/>
            <w:vAlign w:val="bottom"/>
            <w:hideMark/>
          </w:tcPr>
          <w:p w14:paraId="49C733EE" w14:textId="575D4ADF" w:rsidR="00EE0564" w:rsidRPr="00F62AE9" w:rsidRDefault="00954D9B"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8.3</w:t>
            </w:r>
          </w:p>
        </w:tc>
        <w:tc>
          <w:tcPr>
            <w:tcW w:w="1560" w:type="dxa"/>
            <w:tcBorders>
              <w:top w:val="nil"/>
              <w:left w:val="nil"/>
              <w:bottom w:val="nil"/>
              <w:right w:val="nil"/>
            </w:tcBorders>
            <w:shd w:val="clear" w:color="auto" w:fill="auto"/>
            <w:noWrap/>
            <w:vAlign w:val="bottom"/>
            <w:hideMark/>
          </w:tcPr>
          <w:p w14:paraId="7A201D81"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Revenue (mil)</w:t>
            </w:r>
          </w:p>
        </w:tc>
        <w:tc>
          <w:tcPr>
            <w:tcW w:w="718" w:type="dxa"/>
            <w:tcBorders>
              <w:top w:val="nil"/>
              <w:left w:val="nil"/>
              <w:bottom w:val="nil"/>
              <w:right w:val="nil"/>
            </w:tcBorders>
            <w:shd w:val="clear" w:color="auto" w:fill="auto"/>
            <w:noWrap/>
            <w:vAlign w:val="bottom"/>
            <w:hideMark/>
          </w:tcPr>
          <w:p w14:paraId="3D18DB38"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55,632</w:t>
            </w:r>
          </w:p>
        </w:tc>
        <w:tc>
          <w:tcPr>
            <w:tcW w:w="718" w:type="dxa"/>
            <w:tcBorders>
              <w:top w:val="nil"/>
              <w:left w:val="nil"/>
              <w:bottom w:val="nil"/>
              <w:right w:val="nil"/>
            </w:tcBorders>
            <w:shd w:val="clear" w:color="auto" w:fill="auto"/>
            <w:noWrap/>
            <w:vAlign w:val="bottom"/>
            <w:hideMark/>
          </w:tcPr>
          <w:p w14:paraId="7D9EC8D5"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55,137</w:t>
            </w:r>
          </w:p>
        </w:tc>
        <w:tc>
          <w:tcPr>
            <w:tcW w:w="718" w:type="dxa"/>
            <w:tcBorders>
              <w:top w:val="nil"/>
              <w:left w:val="nil"/>
              <w:bottom w:val="nil"/>
              <w:right w:val="nil"/>
            </w:tcBorders>
            <w:shd w:val="clear" w:color="auto" w:fill="auto"/>
            <w:noWrap/>
            <w:vAlign w:val="bottom"/>
            <w:hideMark/>
          </w:tcPr>
          <w:p w14:paraId="4F8B9D3F"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58,730</w:t>
            </w:r>
          </w:p>
        </w:tc>
        <w:tc>
          <w:tcPr>
            <w:tcW w:w="758" w:type="dxa"/>
            <w:tcBorders>
              <w:top w:val="nil"/>
              <w:left w:val="nil"/>
              <w:bottom w:val="nil"/>
              <w:right w:val="single" w:sz="4" w:space="0" w:color="auto"/>
            </w:tcBorders>
            <w:shd w:val="clear" w:color="auto" w:fill="auto"/>
            <w:noWrap/>
            <w:vAlign w:val="bottom"/>
            <w:hideMark/>
          </w:tcPr>
          <w:p w14:paraId="3A1C5C1E"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60,242</w:t>
            </w:r>
          </w:p>
        </w:tc>
      </w:tr>
      <w:tr w:rsidR="00EE0564" w:rsidRPr="00F62AE9" w14:paraId="4A7AE4C5"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876EFAB"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52 WK H-L ($):</w:t>
            </w:r>
          </w:p>
        </w:tc>
        <w:tc>
          <w:tcPr>
            <w:tcW w:w="1260" w:type="dxa"/>
            <w:tcBorders>
              <w:top w:val="nil"/>
              <w:left w:val="nil"/>
              <w:bottom w:val="nil"/>
              <w:right w:val="single" w:sz="4" w:space="0" w:color="auto"/>
            </w:tcBorders>
            <w:shd w:val="clear" w:color="auto" w:fill="auto"/>
            <w:noWrap/>
            <w:vAlign w:val="bottom"/>
            <w:hideMark/>
          </w:tcPr>
          <w:p w14:paraId="45D54505"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116.10-96.20</w:t>
            </w:r>
          </w:p>
        </w:tc>
        <w:tc>
          <w:tcPr>
            <w:tcW w:w="2240" w:type="dxa"/>
            <w:tcBorders>
              <w:top w:val="nil"/>
              <w:left w:val="nil"/>
              <w:bottom w:val="nil"/>
              <w:right w:val="nil"/>
            </w:tcBorders>
            <w:shd w:val="clear" w:color="auto" w:fill="auto"/>
            <w:noWrap/>
            <w:vAlign w:val="bottom"/>
            <w:hideMark/>
          </w:tcPr>
          <w:p w14:paraId="21C598C0"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M-Term Rev. Gr Rate Est:</w:t>
            </w:r>
          </w:p>
        </w:tc>
        <w:tc>
          <w:tcPr>
            <w:tcW w:w="800" w:type="dxa"/>
            <w:tcBorders>
              <w:top w:val="nil"/>
              <w:left w:val="nil"/>
              <w:bottom w:val="nil"/>
              <w:right w:val="single" w:sz="4" w:space="0" w:color="auto"/>
            </w:tcBorders>
            <w:shd w:val="clear" w:color="auto" w:fill="auto"/>
            <w:noWrap/>
            <w:vAlign w:val="bottom"/>
            <w:hideMark/>
          </w:tcPr>
          <w:p w14:paraId="3481BF9D"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6.52</w:t>
            </w:r>
          </w:p>
        </w:tc>
        <w:tc>
          <w:tcPr>
            <w:tcW w:w="1560" w:type="dxa"/>
            <w:tcBorders>
              <w:top w:val="nil"/>
              <w:left w:val="nil"/>
              <w:bottom w:val="nil"/>
              <w:right w:val="nil"/>
            </w:tcBorders>
            <w:shd w:val="clear" w:color="auto" w:fill="auto"/>
            <w:noWrap/>
            <w:vAlign w:val="bottom"/>
            <w:hideMark/>
          </w:tcPr>
          <w:p w14:paraId="70A0B6E9"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Growth</w:t>
            </w:r>
          </w:p>
        </w:tc>
        <w:tc>
          <w:tcPr>
            <w:tcW w:w="718" w:type="dxa"/>
            <w:tcBorders>
              <w:top w:val="nil"/>
              <w:left w:val="nil"/>
              <w:bottom w:val="nil"/>
              <w:right w:val="nil"/>
            </w:tcBorders>
            <w:shd w:val="clear" w:color="auto" w:fill="auto"/>
            <w:noWrap/>
            <w:vAlign w:val="bottom"/>
            <w:hideMark/>
          </w:tcPr>
          <w:p w14:paraId="6095F06B"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6.00</w:t>
            </w:r>
          </w:p>
        </w:tc>
        <w:tc>
          <w:tcPr>
            <w:tcW w:w="718" w:type="dxa"/>
            <w:tcBorders>
              <w:top w:val="nil"/>
              <w:left w:val="nil"/>
              <w:bottom w:val="nil"/>
              <w:right w:val="nil"/>
            </w:tcBorders>
            <w:shd w:val="clear" w:color="auto" w:fill="auto"/>
            <w:noWrap/>
            <w:vAlign w:val="bottom"/>
            <w:hideMark/>
          </w:tcPr>
          <w:p w14:paraId="733528BC"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-0.90</w:t>
            </w:r>
          </w:p>
        </w:tc>
        <w:tc>
          <w:tcPr>
            <w:tcW w:w="718" w:type="dxa"/>
            <w:tcBorders>
              <w:top w:val="nil"/>
              <w:left w:val="nil"/>
              <w:bottom w:val="nil"/>
              <w:right w:val="nil"/>
            </w:tcBorders>
            <w:shd w:val="clear" w:color="auto" w:fill="auto"/>
            <w:noWrap/>
            <w:vAlign w:val="bottom"/>
            <w:hideMark/>
          </w:tcPr>
          <w:p w14:paraId="5968BBC4"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6.50</w:t>
            </w:r>
          </w:p>
        </w:tc>
        <w:tc>
          <w:tcPr>
            <w:tcW w:w="758" w:type="dxa"/>
            <w:tcBorders>
              <w:top w:val="nil"/>
              <w:left w:val="nil"/>
              <w:bottom w:val="nil"/>
              <w:right w:val="single" w:sz="4" w:space="0" w:color="auto"/>
            </w:tcBorders>
            <w:shd w:val="clear" w:color="auto" w:fill="auto"/>
            <w:noWrap/>
            <w:vAlign w:val="bottom"/>
            <w:hideMark/>
          </w:tcPr>
          <w:p w14:paraId="21F837A1" w14:textId="77777777"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2.60</w:t>
            </w:r>
          </w:p>
        </w:tc>
      </w:tr>
      <w:tr w:rsidR="00EE0564" w:rsidRPr="00F62AE9" w14:paraId="6CC339F8"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67A725C4"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Market Cap (mil):</w:t>
            </w:r>
          </w:p>
        </w:tc>
        <w:tc>
          <w:tcPr>
            <w:tcW w:w="1260" w:type="dxa"/>
            <w:tcBorders>
              <w:top w:val="nil"/>
              <w:left w:val="nil"/>
              <w:bottom w:val="nil"/>
              <w:right w:val="single" w:sz="4" w:space="0" w:color="auto"/>
            </w:tcBorders>
            <w:shd w:val="clear" w:color="auto" w:fill="auto"/>
            <w:noWrap/>
            <w:vAlign w:val="bottom"/>
            <w:hideMark/>
          </w:tcPr>
          <w:p w14:paraId="1260C5FE"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159,796.60</w:t>
            </w:r>
          </w:p>
        </w:tc>
        <w:tc>
          <w:tcPr>
            <w:tcW w:w="2240" w:type="dxa"/>
            <w:tcBorders>
              <w:top w:val="nil"/>
              <w:left w:val="nil"/>
              <w:bottom w:val="nil"/>
              <w:right w:val="nil"/>
            </w:tcBorders>
            <w:shd w:val="clear" w:color="auto" w:fill="auto"/>
            <w:noWrap/>
            <w:vAlign w:val="bottom"/>
            <w:hideMark/>
          </w:tcPr>
          <w:p w14:paraId="2598696E"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M-Term EPS Gr Rate Est:</w:t>
            </w:r>
          </w:p>
        </w:tc>
        <w:tc>
          <w:tcPr>
            <w:tcW w:w="800" w:type="dxa"/>
            <w:tcBorders>
              <w:top w:val="nil"/>
              <w:left w:val="nil"/>
              <w:bottom w:val="nil"/>
              <w:right w:val="single" w:sz="4" w:space="0" w:color="auto"/>
            </w:tcBorders>
            <w:shd w:val="clear" w:color="auto" w:fill="auto"/>
            <w:noWrap/>
            <w:vAlign w:val="bottom"/>
            <w:hideMark/>
          </w:tcPr>
          <w:p w14:paraId="631177BA"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10.1</w:t>
            </w:r>
          </w:p>
        </w:tc>
        <w:tc>
          <w:tcPr>
            <w:tcW w:w="1560" w:type="dxa"/>
            <w:tcBorders>
              <w:top w:val="nil"/>
              <w:left w:val="nil"/>
              <w:bottom w:val="nil"/>
              <w:right w:val="nil"/>
            </w:tcBorders>
            <w:shd w:val="clear" w:color="auto" w:fill="auto"/>
            <w:noWrap/>
            <w:vAlign w:val="bottom"/>
            <w:hideMark/>
          </w:tcPr>
          <w:p w14:paraId="302B0173" w14:textId="7B91A81B" w:rsidR="00EE0564" w:rsidRPr="00F62AE9" w:rsidRDefault="008E516A"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w:t>
            </w:r>
          </w:p>
        </w:tc>
        <w:tc>
          <w:tcPr>
            <w:tcW w:w="718" w:type="dxa"/>
            <w:tcBorders>
              <w:top w:val="nil"/>
              <w:left w:val="nil"/>
              <w:bottom w:val="nil"/>
              <w:right w:val="nil"/>
            </w:tcBorders>
            <w:shd w:val="clear" w:color="auto" w:fill="auto"/>
            <w:noWrap/>
            <w:vAlign w:val="bottom"/>
            <w:hideMark/>
          </w:tcPr>
          <w:p w14:paraId="7CE35B4F" w14:textId="7238AF43"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16,682</w:t>
            </w:r>
          </w:p>
        </w:tc>
        <w:tc>
          <w:tcPr>
            <w:tcW w:w="718" w:type="dxa"/>
            <w:tcBorders>
              <w:top w:val="nil"/>
              <w:left w:val="nil"/>
              <w:bottom w:val="nil"/>
              <w:right w:val="nil"/>
            </w:tcBorders>
            <w:shd w:val="clear" w:color="auto" w:fill="auto"/>
            <w:noWrap/>
            <w:vAlign w:val="bottom"/>
            <w:hideMark/>
          </w:tcPr>
          <w:p w14:paraId="3932F14B" w14:textId="7349B65A"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16,655</w:t>
            </w:r>
          </w:p>
        </w:tc>
        <w:tc>
          <w:tcPr>
            <w:tcW w:w="718" w:type="dxa"/>
            <w:tcBorders>
              <w:top w:val="nil"/>
              <w:left w:val="nil"/>
              <w:bottom w:val="nil"/>
              <w:right w:val="nil"/>
            </w:tcBorders>
            <w:shd w:val="clear" w:color="auto" w:fill="auto"/>
            <w:noWrap/>
            <w:vAlign w:val="bottom"/>
            <w:hideMark/>
          </w:tcPr>
          <w:p w14:paraId="725F8D01" w14:textId="19CAFA07"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18,080</w:t>
            </w:r>
          </w:p>
        </w:tc>
        <w:tc>
          <w:tcPr>
            <w:tcW w:w="758" w:type="dxa"/>
            <w:tcBorders>
              <w:top w:val="nil"/>
              <w:left w:val="nil"/>
              <w:bottom w:val="nil"/>
              <w:right w:val="single" w:sz="4" w:space="0" w:color="auto"/>
            </w:tcBorders>
            <w:shd w:val="clear" w:color="auto" w:fill="auto"/>
            <w:noWrap/>
            <w:vAlign w:val="bottom"/>
            <w:hideMark/>
          </w:tcPr>
          <w:p w14:paraId="56B1597F" w14:textId="1AE6B131" w:rsidR="00EE0564" w:rsidRPr="00F62AE9" w:rsidRDefault="00EE0564"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r w:rsidR="008E516A" w:rsidRPr="00F62AE9">
              <w:rPr>
                <w:rFonts w:ascii="Calibri" w:eastAsia="Times New Roman" w:hAnsi="Calibri" w:cs="Times New Roman"/>
                <w:color w:val="000000"/>
                <w:sz w:val="18"/>
                <w:szCs w:val="18"/>
              </w:rPr>
              <w:t>18,437</w:t>
            </w:r>
          </w:p>
        </w:tc>
      </w:tr>
      <w:tr w:rsidR="00EE0564" w:rsidRPr="00F62AE9" w14:paraId="673D5986"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1893E152"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Float (mil):</w:t>
            </w:r>
          </w:p>
        </w:tc>
        <w:tc>
          <w:tcPr>
            <w:tcW w:w="1260" w:type="dxa"/>
            <w:tcBorders>
              <w:top w:val="nil"/>
              <w:left w:val="nil"/>
              <w:bottom w:val="nil"/>
              <w:right w:val="single" w:sz="4" w:space="0" w:color="auto"/>
            </w:tcBorders>
            <w:shd w:val="clear" w:color="auto" w:fill="auto"/>
            <w:noWrap/>
            <w:vAlign w:val="bottom"/>
            <w:hideMark/>
          </w:tcPr>
          <w:p w14:paraId="7C37D4F0"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1,543.50</w:t>
            </w:r>
          </w:p>
        </w:tc>
        <w:tc>
          <w:tcPr>
            <w:tcW w:w="2240" w:type="dxa"/>
            <w:tcBorders>
              <w:top w:val="nil"/>
              <w:left w:val="nil"/>
              <w:bottom w:val="nil"/>
              <w:right w:val="nil"/>
            </w:tcBorders>
            <w:shd w:val="clear" w:color="auto" w:fill="auto"/>
            <w:noWrap/>
            <w:vAlign w:val="bottom"/>
            <w:hideMark/>
          </w:tcPr>
          <w:p w14:paraId="04F0E657"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CFO/Int Exp:</w:t>
            </w:r>
          </w:p>
        </w:tc>
        <w:tc>
          <w:tcPr>
            <w:tcW w:w="800" w:type="dxa"/>
            <w:tcBorders>
              <w:top w:val="nil"/>
              <w:left w:val="nil"/>
              <w:bottom w:val="nil"/>
              <w:right w:val="single" w:sz="4" w:space="0" w:color="auto"/>
            </w:tcBorders>
            <w:shd w:val="clear" w:color="auto" w:fill="auto"/>
            <w:noWrap/>
            <w:vAlign w:val="bottom"/>
            <w:hideMark/>
          </w:tcPr>
          <w:p w14:paraId="28C1417E" w14:textId="77777777" w:rsidR="00EE0564" w:rsidRPr="00F62AE9" w:rsidRDefault="00EE0564"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32.06</w:t>
            </w:r>
          </w:p>
        </w:tc>
        <w:tc>
          <w:tcPr>
            <w:tcW w:w="1560" w:type="dxa"/>
            <w:tcBorders>
              <w:top w:val="nil"/>
              <w:left w:val="nil"/>
              <w:bottom w:val="nil"/>
              <w:right w:val="nil"/>
            </w:tcBorders>
            <w:shd w:val="clear" w:color="auto" w:fill="auto"/>
            <w:noWrap/>
            <w:vAlign w:val="bottom"/>
            <w:hideMark/>
          </w:tcPr>
          <w:p w14:paraId="18FA46DB" w14:textId="5BA2A8E8" w:rsidR="00EE0564" w:rsidRPr="00F62AE9" w:rsidRDefault="008E516A"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 Margin</w:t>
            </w:r>
          </w:p>
        </w:tc>
        <w:tc>
          <w:tcPr>
            <w:tcW w:w="718" w:type="dxa"/>
            <w:tcBorders>
              <w:top w:val="nil"/>
              <w:left w:val="nil"/>
              <w:bottom w:val="nil"/>
              <w:right w:val="nil"/>
            </w:tcBorders>
            <w:shd w:val="clear" w:color="auto" w:fill="auto"/>
            <w:noWrap/>
            <w:vAlign w:val="bottom"/>
            <w:hideMark/>
          </w:tcPr>
          <w:p w14:paraId="547D0F5B" w14:textId="6A2D9633"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30.0</w:t>
            </w:r>
          </w:p>
        </w:tc>
        <w:tc>
          <w:tcPr>
            <w:tcW w:w="718" w:type="dxa"/>
            <w:tcBorders>
              <w:top w:val="nil"/>
              <w:left w:val="nil"/>
              <w:bottom w:val="nil"/>
              <w:right w:val="nil"/>
            </w:tcBorders>
            <w:shd w:val="clear" w:color="auto" w:fill="auto"/>
            <w:noWrap/>
            <w:vAlign w:val="bottom"/>
            <w:hideMark/>
          </w:tcPr>
          <w:p w14:paraId="5CC3010E" w14:textId="7D4F7ADB"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30.2</w:t>
            </w:r>
          </w:p>
        </w:tc>
        <w:tc>
          <w:tcPr>
            <w:tcW w:w="718" w:type="dxa"/>
            <w:tcBorders>
              <w:top w:val="nil"/>
              <w:left w:val="nil"/>
              <w:bottom w:val="nil"/>
              <w:right w:val="nil"/>
            </w:tcBorders>
            <w:shd w:val="clear" w:color="auto" w:fill="auto"/>
            <w:noWrap/>
            <w:vAlign w:val="bottom"/>
            <w:hideMark/>
          </w:tcPr>
          <w:p w14:paraId="400C5E9C" w14:textId="6D291CB7"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30.8</w:t>
            </w:r>
          </w:p>
        </w:tc>
        <w:tc>
          <w:tcPr>
            <w:tcW w:w="758" w:type="dxa"/>
            <w:tcBorders>
              <w:top w:val="nil"/>
              <w:left w:val="nil"/>
              <w:bottom w:val="nil"/>
              <w:right w:val="single" w:sz="4" w:space="0" w:color="auto"/>
            </w:tcBorders>
            <w:shd w:val="clear" w:color="auto" w:fill="auto"/>
            <w:noWrap/>
            <w:vAlign w:val="bottom"/>
            <w:hideMark/>
          </w:tcPr>
          <w:p w14:paraId="35966F6C" w14:textId="5D3F8DBE" w:rsidR="00EE0564" w:rsidRPr="00F62AE9" w:rsidRDefault="008E516A"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30.6</w:t>
            </w:r>
            <w:r w:rsidR="00EE0564" w:rsidRPr="00F62AE9">
              <w:rPr>
                <w:rFonts w:ascii="Calibri" w:eastAsia="Times New Roman" w:hAnsi="Calibri" w:cs="Times New Roman"/>
                <w:color w:val="000000"/>
                <w:sz w:val="18"/>
                <w:szCs w:val="18"/>
              </w:rPr>
              <w:t> </w:t>
            </w:r>
          </w:p>
        </w:tc>
      </w:tr>
      <w:tr w:rsidR="00E770B0" w:rsidRPr="00F62AE9" w14:paraId="7EAA456B"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7A05AF9"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Short Interest (%):</w:t>
            </w:r>
          </w:p>
        </w:tc>
        <w:tc>
          <w:tcPr>
            <w:tcW w:w="1260" w:type="dxa"/>
            <w:tcBorders>
              <w:top w:val="nil"/>
              <w:left w:val="nil"/>
              <w:bottom w:val="nil"/>
              <w:right w:val="single" w:sz="4" w:space="0" w:color="auto"/>
            </w:tcBorders>
            <w:shd w:val="clear" w:color="auto" w:fill="auto"/>
            <w:noWrap/>
            <w:vAlign w:val="bottom"/>
            <w:hideMark/>
          </w:tcPr>
          <w:p w14:paraId="1DCECE83"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3.99</w:t>
            </w:r>
          </w:p>
        </w:tc>
        <w:tc>
          <w:tcPr>
            <w:tcW w:w="2240" w:type="dxa"/>
            <w:tcBorders>
              <w:top w:val="nil"/>
              <w:left w:val="nil"/>
              <w:bottom w:val="nil"/>
              <w:right w:val="nil"/>
            </w:tcBorders>
            <w:shd w:val="clear" w:color="auto" w:fill="auto"/>
            <w:noWrap/>
            <w:vAlign w:val="bottom"/>
            <w:hideMark/>
          </w:tcPr>
          <w:p w14:paraId="21D53914"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Debt/EBITDA (ttm):</w:t>
            </w:r>
          </w:p>
        </w:tc>
        <w:tc>
          <w:tcPr>
            <w:tcW w:w="800" w:type="dxa"/>
            <w:tcBorders>
              <w:top w:val="nil"/>
              <w:left w:val="nil"/>
              <w:bottom w:val="nil"/>
              <w:right w:val="single" w:sz="4" w:space="0" w:color="auto"/>
            </w:tcBorders>
            <w:shd w:val="clear" w:color="auto" w:fill="auto"/>
            <w:noWrap/>
            <w:vAlign w:val="bottom"/>
            <w:hideMark/>
          </w:tcPr>
          <w:p w14:paraId="0BFB84AB"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1.28</w:t>
            </w:r>
          </w:p>
        </w:tc>
        <w:tc>
          <w:tcPr>
            <w:tcW w:w="1560" w:type="dxa"/>
            <w:tcBorders>
              <w:top w:val="nil"/>
              <w:left w:val="nil"/>
              <w:bottom w:val="nil"/>
              <w:right w:val="nil"/>
            </w:tcBorders>
            <w:shd w:val="clear" w:color="auto" w:fill="auto"/>
            <w:noWrap/>
            <w:vAlign w:val="bottom"/>
            <w:hideMark/>
          </w:tcPr>
          <w:p w14:paraId="4B1D43C6" w14:textId="00757631"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EPS </w:t>
            </w:r>
          </w:p>
        </w:tc>
        <w:tc>
          <w:tcPr>
            <w:tcW w:w="718" w:type="dxa"/>
            <w:tcBorders>
              <w:top w:val="nil"/>
              <w:left w:val="nil"/>
              <w:bottom w:val="nil"/>
              <w:right w:val="nil"/>
            </w:tcBorders>
            <w:shd w:val="clear" w:color="auto" w:fill="auto"/>
            <w:noWrap/>
            <w:vAlign w:val="bottom"/>
            <w:hideMark/>
          </w:tcPr>
          <w:p w14:paraId="3CBDF0DA" w14:textId="14F60168"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5.72</w:t>
            </w:r>
          </w:p>
        </w:tc>
        <w:tc>
          <w:tcPr>
            <w:tcW w:w="718" w:type="dxa"/>
            <w:tcBorders>
              <w:top w:val="nil"/>
              <w:left w:val="nil"/>
              <w:bottom w:val="nil"/>
              <w:right w:val="nil"/>
            </w:tcBorders>
            <w:shd w:val="clear" w:color="auto" w:fill="auto"/>
            <w:noWrap/>
            <w:vAlign w:val="bottom"/>
            <w:hideMark/>
          </w:tcPr>
          <w:p w14:paraId="5DCDA094" w14:textId="79CC4702"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5.7</w:t>
            </w:r>
          </w:p>
        </w:tc>
        <w:tc>
          <w:tcPr>
            <w:tcW w:w="718" w:type="dxa"/>
            <w:tcBorders>
              <w:top w:val="nil"/>
              <w:left w:val="nil"/>
              <w:bottom w:val="nil"/>
              <w:right w:val="nil"/>
            </w:tcBorders>
            <w:shd w:val="clear" w:color="auto" w:fill="auto"/>
            <w:noWrap/>
            <w:vAlign w:val="bottom"/>
            <w:hideMark/>
          </w:tcPr>
          <w:p w14:paraId="34962F40" w14:textId="2CCD0F8A"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6.28</w:t>
            </w:r>
          </w:p>
        </w:tc>
        <w:tc>
          <w:tcPr>
            <w:tcW w:w="758" w:type="dxa"/>
            <w:tcBorders>
              <w:top w:val="nil"/>
              <w:left w:val="nil"/>
              <w:bottom w:val="nil"/>
              <w:right w:val="single" w:sz="4" w:space="0" w:color="auto"/>
            </w:tcBorders>
            <w:shd w:val="clear" w:color="auto" w:fill="auto"/>
            <w:noWrap/>
            <w:vAlign w:val="bottom"/>
            <w:hideMark/>
          </w:tcPr>
          <w:p w14:paraId="009F69CB" w14:textId="2F4D98DC"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6.56</w:t>
            </w:r>
          </w:p>
        </w:tc>
      </w:tr>
      <w:tr w:rsidR="00E770B0" w:rsidRPr="00F62AE9" w14:paraId="01D7DB21"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65360E4F" w14:textId="3E881510"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Avg. Daily Vol (mil):</w:t>
            </w:r>
          </w:p>
        </w:tc>
        <w:tc>
          <w:tcPr>
            <w:tcW w:w="1260" w:type="dxa"/>
            <w:tcBorders>
              <w:top w:val="nil"/>
              <w:left w:val="nil"/>
              <w:bottom w:val="nil"/>
              <w:right w:val="single" w:sz="4" w:space="0" w:color="auto"/>
            </w:tcBorders>
            <w:shd w:val="clear" w:color="auto" w:fill="auto"/>
            <w:noWrap/>
            <w:vAlign w:val="bottom"/>
            <w:hideMark/>
          </w:tcPr>
          <w:p w14:paraId="65CFDC6A"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7.81</w:t>
            </w:r>
          </w:p>
        </w:tc>
        <w:tc>
          <w:tcPr>
            <w:tcW w:w="2240" w:type="dxa"/>
            <w:tcBorders>
              <w:top w:val="nil"/>
              <w:left w:val="nil"/>
              <w:bottom w:val="nil"/>
              <w:right w:val="nil"/>
            </w:tcBorders>
            <w:shd w:val="clear" w:color="auto" w:fill="auto"/>
            <w:noWrap/>
            <w:vAlign w:val="bottom"/>
            <w:hideMark/>
          </w:tcPr>
          <w:p w14:paraId="7247C80A"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ROA (%)</w:t>
            </w:r>
          </w:p>
        </w:tc>
        <w:tc>
          <w:tcPr>
            <w:tcW w:w="800" w:type="dxa"/>
            <w:tcBorders>
              <w:top w:val="nil"/>
              <w:left w:val="nil"/>
              <w:bottom w:val="nil"/>
              <w:right w:val="single" w:sz="4" w:space="0" w:color="auto"/>
            </w:tcBorders>
            <w:shd w:val="clear" w:color="auto" w:fill="auto"/>
            <w:noWrap/>
            <w:vAlign w:val="bottom"/>
            <w:hideMark/>
          </w:tcPr>
          <w:p w14:paraId="46D2194D"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9.56</w:t>
            </w:r>
          </w:p>
        </w:tc>
        <w:tc>
          <w:tcPr>
            <w:tcW w:w="1560" w:type="dxa"/>
            <w:tcBorders>
              <w:top w:val="nil"/>
              <w:left w:val="nil"/>
              <w:bottom w:val="nil"/>
              <w:right w:val="nil"/>
            </w:tcBorders>
            <w:shd w:val="clear" w:color="auto" w:fill="auto"/>
            <w:noWrap/>
            <w:vAlign w:val="bottom"/>
          </w:tcPr>
          <w:p w14:paraId="05216795" w14:textId="6D60D02B"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P/Cash Flow</w:t>
            </w:r>
          </w:p>
        </w:tc>
        <w:tc>
          <w:tcPr>
            <w:tcW w:w="718" w:type="dxa"/>
            <w:tcBorders>
              <w:top w:val="nil"/>
              <w:left w:val="nil"/>
              <w:bottom w:val="nil"/>
              <w:right w:val="nil"/>
            </w:tcBorders>
            <w:shd w:val="clear" w:color="auto" w:fill="auto"/>
            <w:noWrap/>
            <w:vAlign w:val="bottom"/>
          </w:tcPr>
          <w:p w14:paraId="6D8F72FA" w14:textId="0CD547AE"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11.52</w:t>
            </w:r>
          </w:p>
        </w:tc>
        <w:tc>
          <w:tcPr>
            <w:tcW w:w="718" w:type="dxa"/>
            <w:tcBorders>
              <w:top w:val="nil"/>
              <w:left w:val="nil"/>
              <w:bottom w:val="nil"/>
              <w:right w:val="nil"/>
            </w:tcBorders>
            <w:shd w:val="clear" w:color="auto" w:fill="auto"/>
            <w:noWrap/>
            <w:vAlign w:val="bottom"/>
          </w:tcPr>
          <w:p w14:paraId="333AD556" w14:textId="729405BF" w:rsidR="00E770B0" w:rsidRPr="00F62AE9" w:rsidRDefault="00673CA9" w:rsidP="00E770B0">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 </w:t>
            </w:r>
            <w:r w:rsidR="00E770B0" w:rsidRPr="00F62AE9">
              <w:rPr>
                <w:rFonts w:ascii="Calibri" w:eastAsia="Times New Roman" w:hAnsi="Calibri" w:cs="Times New Roman"/>
                <w:color w:val="000000"/>
                <w:sz w:val="18"/>
                <w:szCs w:val="18"/>
              </w:rPr>
              <w:t>12.52</w:t>
            </w:r>
          </w:p>
        </w:tc>
        <w:tc>
          <w:tcPr>
            <w:tcW w:w="718" w:type="dxa"/>
            <w:tcBorders>
              <w:top w:val="nil"/>
              <w:left w:val="nil"/>
              <w:bottom w:val="nil"/>
              <w:right w:val="nil"/>
            </w:tcBorders>
            <w:shd w:val="clear" w:color="auto" w:fill="auto"/>
            <w:noWrap/>
            <w:vAlign w:val="bottom"/>
          </w:tcPr>
          <w:p w14:paraId="73170919" w14:textId="589201F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11.95</w:t>
            </w:r>
          </w:p>
        </w:tc>
        <w:tc>
          <w:tcPr>
            <w:tcW w:w="758" w:type="dxa"/>
            <w:tcBorders>
              <w:top w:val="nil"/>
              <w:left w:val="nil"/>
              <w:bottom w:val="nil"/>
              <w:right w:val="single" w:sz="4" w:space="0" w:color="auto"/>
            </w:tcBorders>
            <w:shd w:val="clear" w:color="auto" w:fill="auto"/>
            <w:noWrap/>
            <w:vAlign w:val="bottom"/>
          </w:tcPr>
          <w:p w14:paraId="55C50183" w14:textId="7462444F"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10.14</w:t>
            </w:r>
          </w:p>
        </w:tc>
      </w:tr>
      <w:tr w:rsidR="00E770B0" w:rsidRPr="00F62AE9" w14:paraId="1B5BFC3F"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50FE40FA"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Dividend ($):</w:t>
            </w:r>
          </w:p>
        </w:tc>
        <w:tc>
          <w:tcPr>
            <w:tcW w:w="1260" w:type="dxa"/>
            <w:tcBorders>
              <w:top w:val="nil"/>
              <w:left w:val="nil"/>
              <w:bottom w:val="nil"/>
              <w:right w:val="single" w:sz="4" w:space="0" w:color="auto"/>
            </w:tcBorders>
            <w:shd w:val="clear" w:color="auto" w:fill="auto"/>
            <w:noWrap/>
            <w:vAlign w:val="bottom"/>
            <w:hideMark/>
          </w:tcPr>
          <w:p w14:paraId="450F954F" w14:textId="4D65BB8A"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1.56</w:t>
            </w:r>
          </w:p>
        </w:tc>
        <w:tc>
          <w:tcPr>
            <w:tcW w:w="2240" w:type="dxa"/>
            <w:tcBorders>
              <w:top w:val="nil"/>
              <w:left w:val="nil"/>
              <w:bottom w:val="nil"/>
              <w:right w:val="nil"/>
            </w:tcBorders>
            <w:shd w:val="clear" w:color="auto" w:fill="auto"/>
            <w:noWrap/>
            <w:vAlign w:val="bottom"/>
            <w:hideMark/>
          </w:tcPr>
          <w:p w14:paraId="01DFC40E"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ROE (%)</w:t>
            </w:r>
          </w:p>
        </w:tc>
        <w:tc>
          <w:tcPr>
            <w:tcW w:w="800" w:type="dxa"/>
            <w:tcBorders>
              <w:top w:val="nil"/>
              <w:left w:val="nil"/>
              <w:bottom w:val="nil"/>
              <w:right w:val="single" w:sz="4" w:space="0" w:color="auto"/>
            </w:tcBorders>
            <w:shd w:val="clear" w:color="auto" w:fill="auto"/>
            <w:noWrap/>
            <w:vAlign w:val="bottom"/>
            <w:hideMark/>
          </w:tcPr>
          <w:p w14:paraId="00710416"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21.23</w:t>
            </w:r>
          </w:p>
        </w:tc>
        <w:tc>
          <w:tcPr>
            <w:tcW w:w="1560" w:type="dxa"/>
            <w:tcBorders>
              <w:top w:val="nil"/>
              <w:left w:val="nil"/>
              <w:bottom w:val="nil"/>
              <w:right w:val="nil"/>
            </w:tcBorders>
            <w:shd w:val="clear" w:color="auto" w:fill="auto"/>
            <w:noWrap/>
            <w:vAlign w:val="bottom"/>
            <w:hideMark/>
          </w:tcPr>
          <w:p w14:paraId="0AB67FE9" w14:textId="0A5EAEB3"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P/E </w:t>
            </w:r>
          </w:p>
        </w:tc>
        <w:tc>
          <w:tcPr>
            <w:tcW w:w="718" w:type="dxa"/>
            <w:tcBorders>
              <w:top w:val="nil"/>
              <w:left w:val="nil"/>
              <w:bottom w:val="nil"/>
              <w:right w:val="nil"/>
            </w:tcBorders>
            <w:shd w:val="clear" w:color="auto" w:fill="auto"/>
            <w:noWrap/>
            <w:vAlign w:val="bottom"/>
            <w:hideMark/>
          </w:tcPr>
          <w:p w14:paraId="1655D5CC"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16.23</w:t>
            </w:r>
          </w:p>
        </w:tc>
        <w:tc>
          <w:tcPr>
            <w:tcW w:w="718" w:type="dxa"/>
            <w:tcBorders>
              <w:top w:val="nil"/>
              <w:left w:val="nil"/>
              <w:bottom w:val="nil"/>
              <w:right w:val="nil"/>
            </w:tcBorders>
            <w:shd w:val="clear" w:color="auto" w:fill="auto"/>
            <w:noWrap/>
            <w:vAlign w:val="bottom"/>
            <w:hideMark/>
          </w:tcPr>
          <w:p w14:paraId="75F7B6BF"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18.15</w:t>
            </w:r>
          </w:p>
        </w:tc>
        <w:tc>
          <w:tcPr>
            <w:tcW w:w="718" w:type="dxa"/>
            <w:tcBorders>
              <w:top w:val="nil"/>
              <w:left w:val="nil"/>
              <w:bottom w:val="nil"/>
              <w:right w:val="nil"/>
            </w:tcBorders>
            <w:shd w:val="clear" w:color="auto" w:fill="auto"/>
            <w:noWrap/>
            <w:vAlign w:val="bottom"/>
            <w:hideMark/>
          </w:tcPr>
          <w:p w14:paraId="3B2AC643"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16.48</w:t>
            </w:r>
          </w:p>
        </w:tc>
        <w:tc>
          <w:tcPr>
            <w:tcW w:w="758" w:type="dxa"/>
            <w:tcBorders>
              <w:top w:val="nil"/>
              <w:left w:val="nil"/>
              <w:bottom w:val="nil"/>
              <w:right w:val="single" w:sz="4" w:space="0" w:color="auto"/>
            </w:tcBorders>
            <w:shd w:val="clear" w:color="auto" w:fill="auto"/>
            <w:noWrap/>
            <w:vAlign w:val="bottom"/>
            <w:hideMark/>
          </w:tcPr>
          <w:p w14:paraId="7304D493"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15.76</w:t>
            </w:r>
          </w:p>
        </w:tc>
      </w:tr>
      <w:tr w:rsidR="00E770B0" w:rsidRPr="00F62AE9" w14:paraId="0FAD3858" w14:textId="77777777" w:rsidTr="00E770B0">
        <w:trPr>
          <w:trHeight w:val="240"/>
        </w:trPr>
        <w:tc>
          <w:tcPr>
            <w:tcW w:w="1760" w:type="dxa"/>
            <w:tcBorders>
              <w:top w:val="nil"/>
              <w:left w:val="single" w:sz="4" w:space="0" w:color="auto"/>
              <w:bottom w:val="single" w:sz="4" w:space="0" w:color="auto"/>
              <w:right w:val="nil"/>
            </w:tcBorders>
            <w:shd w:val="clear" w:color="auto" w:fill="auto"/>
            <w:noWrap/>
            <w:vAlign w:val="bottom"/>
            <w:hideMark/>
          </w:tcPr>
          <w:p w14:paraId="32E8C5A5"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Yield (%):</w:t>
            </w:r>
          </w:p>
        </w:tc>
        <w:tc>
          <w:tcPr>
            <w:tcW w:w="1260" w:type="dxa"/>
            <w:tcBorders>
              <w:top w:val="nil"/>
              <w:left w:val="nil"/>
              <w:bottom w:val="single" w:sz="4" w:space="0" w:color="auto"/>
              <w:right w:val="single" w:sz="4" w:space="0" w:color="auto"/>
            </w:tcBorders>
            <w:shd w:val="clear" w:color="auto" w:fill="auto"/>
            <w:noWrap/>
            <w:vAlign w:val="bottom"/>
            <w:hideMark/>
          </w:tcPr>
          <w:p w14:paraId="26F30CBB"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1.51</w:t>
            </w:r>
          </w:p>
        </w:tc>
        <w:tc>
          <w:tcPr>
            <w:tcW w:w="2240" w:type="dxa"/>
            <w:tcBorders>
              <w:top w:val="nil"/>
              <w:left w:val="nil"/>
              <w:bottom w:val="single" w:sz="4" w:space="0" w:color="auto"/>
              <w:right w:val="nil"/>
            </w:tcBorders>
            <w:shd w:val="clear" w:color="auto" w:fill="auto"/>
            <w:noWrap/>
            <w:vAlign w:val="bottom"/>
            <w:hideMark/>
          </w:tcPr>
          <w:p w14:paraId="553C27D7"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ROIC (%)</w:t>
            </w:r>
          </w:p>
        </w:tc>
        <w:tc>
          <w:tcPr>
            <w:tcW w:w="800" w:type="dxa"/>
            <w:tcBorders>
              <w:top w:val="nil"/>
              <w:left w:val="nil"/>
              <w:bottom w:val="single" w:sz="4" w:space="0" w:color="auto"/>
              <w:right w:val="single" w:sz="4" w:space="0" w:color="auto"/>
            </w:tcBorders>
            <w:shd w:val="clear" w:color="auto" w:fill="auto"/>
            <w:noWrap/>
            <w:vAlign w:val="bottom"/>
            <w:hideMark/>
          </w:tcPr>
          <w:p w14:paraId="7FD14F00" w14:textId="77777777" w:rsidR="00E770B0" w:rsidRPr="00F62AE9" w:rsidRDefault="00E770B0" w:rsidP="00611714">
            <w:pPr>
              <w:spacing w:after="0" w:line="240" w:lineRule="auto"/>
              <w:jc w:val="right"/>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13.41</w:t>
            </w:r>
          </w:p>
        </w:tc>
        <w:tc>
          <w:tcPr>
            <w:tcW w:w="1560" w:type="dxa"/>
            <w:tcBorders>
              <w:top w:val="nil"/>
              <w:left w:val="nil"/>
              <w:bottom w:val="single" w:sz="4" w:space="0" w:color="auto"/>
              <w:right w:val="nil"/>
            </w:tcBorders>
            <w:shd w:val="clear" w:color="auto" w:fill="auto"/>
            <w:noWrap/>
            <w:vAlign w:val="bottom"/>
            <w:hideMark/>
          </w:tcPr>
          <w:p w14:paraId="1BD0A26C"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EV/EBITDA</w:t>
            </w:r>
          </w:p>
        </w:tc>
        <w:tc>
          <w:tcPr>
            <w:tcW w:w="718" w:type="dxa"/>
            <w:tcBorders>
              <w:top w:val="nil"/>
              <w:left w:val="nil"/>
              <w:bottom w:val="single" w:sz="4" w:space="0" w:color="auto"/>
              <w:right w:val="nil"/>
            </w:tcBorders>
            <w:shd w:val="clear" w:color="auto" w:fill="auto"/>
            <w:noWrap/>
            <w:vAlign w:val="bottom"/>
            <w:hideMark/>
          </w:tcPr>
          <w:p w14:paraId="2DF3C09C"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10.06</w:t>
            </w:r>
          </w:p>
        </w:tc>
        <w:tc>
          <w:tcPr>
            <w:tcW w:w="718" w:type="dxa"/>
            <w:tcBorders>
              <w:top w:val="nil"/>
              <w:left w:val="nil"/>
              <w:bottom w:val="single" w:sz="4" w:space="0" w:color="auto"/>
              <w:right w:val="nil"/>
            </w:tcBorders>
            <w:shd w:val="clear" w:color="auto" w:fill="auto"/>
            <w:noWrap/>
            <w:vAlign w:val="bottom"/>
            <w:hideMark/>
          </w:tcPr>
          <w:p w14:paraId="7B30DD10"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11.22</w:t>
            </w:r>
          </w:p>
        </w:tc>
        <w:tc>
          <w:tcPr>
            <w:tcW w:w="718" w:type="dxa"/>
            <w:tcBorders>
              <w:top w:val="nil"/>
              <w:left w:val="nil"/>
              <w:bottom w:val="single" w:sz="4" w:space="0" w:color="auto"/>
              <w:right w:val="nil"/>
            </w:tcBorders>
            <w:shd w:val="clear" w:color="auto" w:fill="auto"/>
            <w:noWrap/>
            <w:vAlign w:val="bottom"/>
            <w:hideMark/>
          </w:tcPr>
          <w:p w14:paraId="1C9D9817"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10.28</w:t>
            </w:r>
          </w:p>
        </w:tc>
        <w:tc>
          <w:tcPr>
            <w:tcW w:w="758" w:type="dxa"/>
            <w:tcBorders>
              <w:top w:val="nil"/>
              <w:left w:val="nil"/>
              <w:bottom w:val="single" w:sz="4" w:space="0" w:color="auto"/>
              <w:right w:val="single" w:sz="4" w:space="0" w:color="auto"/>
            </w:tcBorders>
            <w:shd w:val="clear" w:color="auto" w:fill="auto"/>
            <w:noWrap/>
            <w:vAlign w:val="bottom"/>
            <w:hideMark/>
          </w:tcPr>
          <w:p w14:paraId="64E065C6" w14:textId="77777777" w:rsidR="00E770B0" w:rsidRPr="00F62AE9" w:rsidRDefault="00E770B0" w:rsidP="00611714">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10.08</w:t>
            </w:r>
          </w:p>
        </w:tc>
      </w:tr>
    </w:tbl>
    <w:p w14:paraId="56A28516" w14:textId="231E0445" w:rsidR="00322C84" w:rsidRPr="00F62AE9" w:rsidRDefault="00322C84" w:rsidP="00611714">
      <w:pPr>
        <w:pStyle w:val="paragraph"/>
        <w:spacing w:before="0" w:beforeAutospacing="0" w:after="0" w:afterAutospacing="0"/>
        <w:textAlignment w:val="baseline"/>
        <w:rPr>
          <w:rFonts w:ascii="Arial" w:hAnsi="Arial" w:cs="Arial"/>
          <w:sz w:val="22"/>
          <w:szCs w:val="22"/>
        </w:rPr>
      </w:pPr>
    </w:p>
    <w:p w14:paraId="33D86E24" w14:textId="77777777" w:rsidR="00322C84" w:rsidRPr="00F62AE9" w:rsidRDefault="00322C84" w:rsidP="00611714">
      <w:pPr>
        <w:pStyle w:val="paragraph"/>
        <w:spacing w:before="0" w:beforeAutospacing="0" w:after="0" w:afterAutospacing="0"/>
        <w:textAlignment w:val="baseline"/>
        <w:rPr>
          <w:rFonts w:ascii="Arial" w:hAnsi="Arial" w:cs="Arial"/>
          <w:sz w:val="22"/>
          <w:szCs w:val="22"/>
        </w:rPr>
      </w:pPr>
      <w:r w:rsidRPr="00F62AE9">
        <w:rPr>
          <w:rStyle w:val="normaltextrun"/>
          <w:rFonts w:ascii="Calibri" w:hAnsi="Calibri" w:cs="Arial"/>
          <w:b/>
          <w:bCs/>
          <w:sz w:val="22"/>
          <w:szCs w:val="22"/>
        </w:rPr>
        <w:t>Recommendation</w:t>
      </w:r>
      <w:r w:rsidRPr="00F62AE9">
        <w:rPr>
          <w:rStyle w:val="eop"/>
          <w:rFonts w:ascii="Calibri" w:hAnsi="Calibri" w:cs="Arial"/>
          <w:sz w:val="22"/>
          <w:szCs w:val="22"/>
        </w:rPr>
        <w:t> </w:t>
      </w:r>
    </w:p>
    <w:p w14:paraId="1327DE2A" w14:textId="60C15482" w:rsidR="00AE59F2" w:rsidRPr="00F9195B" w:rsidRDefault="00322C84" w:rsidP="00611714">
      <w:pPr>
        <w:pStyle w:val="paragraph"/>
        <w:spacing w:before="0" w:beforeAutospacing="0" w:after="0" w:afterAutospacing="0"/>
        <w:textAlignment w:val="baseline"/>
        <w:rPr>
          <w:rFonts w:ascii="Calibri" w:hAnsi="Calibri" w:cs="Arial"/>
          <w:sz w:val="22"/>
          <w:szCs w:val="22"/>
        </w:rPr>
      </w:pPr>
      <w:r w:rsidRPr="00F62AE9">
        <w:rPr>
          <w:rStyle w:val="normaltextrun"/>
          <w:rFonts w:ascii="Calibri" w:hAnsi="Calibri" w:cs="Arial"/>
          <w:sz w:val="22"/>
          <w:szCs w:val="22"/>
        </w:rPr>
        <w:t>After a 6% increase in revenue in 2016, Disney experience</w:t>
      </w:r>
      <w:r w:rsidR="009443DF" w:rsidRPr="00F62AE9">
        <w:rPr>
          <w:rStyle w:val="normaltextrun"/>
          <w:rFonts w:ascii="Calibri" w:hAnsi="Calibri" w:cs="Arial"/>
          <w:sz w:val="22"/>
          <w:szCs w:val="22"/>
        </w:rPr>
        <w:t>d</w:t>
      </w:r>
      <w:r w:rsidRPr="00F62AE9">
        <w:rPr>
          <w:rStyle w:val="apple-converted-space"/>
          <w:rFonts w:ascii="Calibri" w:hAnsi="Calibri" w:cs="Arial"/>
          <w:sz w:val="22"/>
          <w:szCs w:val="22"/>
        </w:rPr>
        <w:t> </w:t>
      </w:r>
      <w:r w:rsidRPr="00F62AE9">
        <w:rPr>
          <w:rStyle w:val="normaltextrun"/>
          <w:rFonts w:ascii="Calibri" w:hAnsi="Calibri" w:cs="Arial"/>
          <w:sz w:val="22"/>
          <w:szCs w:val="22"/>
        </w:rPr>
        <w:t>almost a 1% decrease in revenues</w:t>
      </w:r>
      <w:r w:rsidRPr="00F62AE9">
        <w:rPr>
          <w:rStyle w:val="apple-converted-space"/>
          <w:rFonts w:ascii="Calibri" w:hAnsi="Calibri" w:cs="Arial"/>
          <w:sz w:val="22"/>
          <w:szCs w:val="22"/>
        </w:rPr>
        <w:t> </w:t>
      </w:r>
      <w:r w:rsidRPr="00F62AE9">
        <w:rPr>
          <w:rStyle w:val="normaltextrun"/>
          <w:rFonts w:ascii="Calibri" w:hAnsi="Calibri" w:cs="Arial"/>
          <w:sz w:val="22"/>
          <w:szCs w:val="22"/>
        </w:rPr>
        <w:t xml:space="preserve">in 2017. This is </w:t>
      </w:r>
      <w:r w:rsidR="009443DF" w:rsidRPr="00F62AE9">
        <w:rPr>
          <w:rStyle w:val="normaltextrun"/>
          <w:rFonts w:ascii="Calibri" w:hAnsi="Calibri" w:cs="Arial"/>
          <w:sz w:val="22"/>
          <w:szCs w:val="22"/>
        </w:rPr>
        <w:t xml:space="preserve">mainly </w:t>
      </w:r>
      <w:r w:rsidRPr="00F62AE9">
        <w:rPr>
          <w:rStyle w:val="normaltextrun"/>
          <w:rFonts w:ascii="Calibri" w:hAnsi="Calibri" w:cs="Arial"/>
          <w:sz w:val="22"/>
          <w:szCs w:val="22"/>
        </w:rPr>
        <w:t xml:space="preserve">due to a poor third quarter that included struggles with ESPN, </w:t>
      </w:r>
      <w:r w:rsidR="00F62AE9" w:rsidRPr="00F62AE9">
        <w:rPr>
          <w:rStyle w:val="normaltextrun"/>
          <w:rFonts w:ascii="Calibri" w:hAnsi="Calibri" w:cs="Arial"/>
          <w:sz w:val="22"/>
          <w:szCs w:val="22"/>
        </w:rPr>
        <w:t>lower than expected box</w:t>
      </w:r>
      <w:r w:rsidRPr="00F62AE9">
        <w:rPr>
          <w:rStyle w:val="normaltextrun"/>
          <w:rFonts w:ascii="Calibri" w:hAnsi="Calibri" w:cs="Arial"/>
          <w:sz w:val="22"/>
          <w:szCs w:val="22"/>
        </w:rPr>
        <w:t xml:space="preserve"> office performance, and Hurricane Irma. A large part of the problem comes from the shift in consumer trends of how they view content. Many Americans are</w:t>
      </w:r>
      <w:r w:rsidRPr="00F62AE9">
        <w:rPr>
          <w:rStyle w:val="apple-converted-space"/>
          <w:rFonts w:ascii="Calibri" w:hAnsi="Calibri" w:cs="Arial"/>
          <w:sz w:val="22"/>
          <w:szCs w:val="22"/>
        </w:rPr>
        <w:t> </w:t>
      </w:r>
      <w:r w:rsidRPr="00F62AE9">
        <w:rPr>
          <w:rStyle w:val="normaltextrun"/>
          <w:rFonts w:ascii="Calibri" w:hAnsi="Calibri" w:cs="Arial"/>
          <w:sz w:val="22"/>
          <w:szCs w:val="22"/>
        </w:rPr>
        <w:t>leaving</w:t>
      </w:r>
      <w:r w:rsidRPr="00F62AE9">
        <w:rPr>
          <w:rStyle w:val="apple-converted-space"/>
          <w:rFonts w:ascii="Calibri" w:hAnsi="Calibri" w:cs="Arial"/>
          <w:sz w:val="22"/>
          <w:szCs w:val="22"/>
        </w:rPr>
        <w:t> </w:t>
      </w:r>
      <w:r w:rsidRPr="00F62AE9">
        <w:rPr>
          <w:rStyle w:val="normaltextrun"/>
          <w:rFonts w:ascii="Calibri" w:hAnsi="Calibri" w:cs="Arial"/>
          <w:sz w:val="22"/>
          <w:szCs w:val="22"/>
        </w:rPr>
        <w:t>their cable providers</w:t>
      </w:r>
      <w:r w:rsidRPr="00F62AE9">
        <w:rPr>
          <w:rStyle w:val="apple-converted-space"/>
          <w:rFonts w:ascii="Calibri" w:hAnsi="Calibri" w:cs="Arial"/>
          <w:sz w:val="22"/>
          <w:szCs w:val="22"/>
        </w:rPr>
        <w:t> </w:t>
      </w:r>
      <w:r w:rsidRPr="00F62AE9">
        <w:rPr>
          <w:rStyle w:val="normaltextrun"/>
          <w:rFonts w:ascii="Calibri" w:hAnsi="Calibri" w:cs="Arial"/>
          <w:sz w:val="22"/>
          <w:szCs w:val="22"/>
        </w:rPr>
        <w:t>for alternative options,</w:t>
      </w:r>
      <w:r w:rsidRPr="00F62AE9">
        <w:rPr>
          <w:rStyle w:val="apple-converted-space"/>
          <w:rFonts w:ascii="Calibri" w:hAnsi="Calibri" w:cs="Arial"/>
          <w:sz w:val="22"/>
          <w:szCs w:val="22"/>
        </w:rPr>
        <w:t> </w:t>
      </w:r>
      <w:r w:rsidRPr="00F62AE9">
        <w:rPr>
          <w:rStyle w:val="normaltextrun"/>
          <w:rFonts w:ascii="Calibri" w:hAnsi="Calibri" w:cs="Arial"/>
          <w:sz w:val="22"/>
          <w:szCs w:val="22"/>
        </w:rPr>
        <w:t>and theatre ticket sales have decreased over the past 10 years</w:t>
      </w:r>
      <w:r w:rsidRPr="00F62AE9">
        <w:rPr>
          <w:rStyle w:val="apple-converted-space"/>
          <w:rFonts w:ascii="Calibri" w:hAnsi="Calibri" w:cs="Arial"/>
          <w:sz w:val="22"/>
          <w:szCs w:val="22"/>
        </w:rPr>
        <w:t> </w:t>
      </w:r>
      <w:r w:rsidRPr="00F62AE9">
        <w:rPr>
          <w:rStyle w:val="normaltextrun"/>
          <w:rFonts w:ascii="Calibri" w:hAnsi="Calibri" w:cs="Arial"/>
          <w:sz w:val="22"/>
          <w:szCs w:val="22"/>
        </w:rPr>
        <w:t>by over 6%,</w:t>
      </w:r>
      <w:r w:rsidRPr="00F62AE9">
        <w:rPr>
          <w:rStyle w:val="apple-converted-space"/>
          <w:rFonts w:ascii="Calibri" w:hAnsi="Calibri" w:cs="Arial"/>
          <w:sz w:val="22"/>
          <w:szCs w:val="22"/>
        </w:rPr>
        <w:t> </w:t>
      </w:r>
      <w:r w:rsidRPr="00F62AE9">
        <w:rPr>
          <w:rStyle w:val="normaltextrun"/>
          <w:rFonts w:ascii="Calibri" w:hAnsi="Calibri" w:cs="Arial"/>
          <w:sz w:val="22"/>
          <w:szCs w:val="22"/>
        </w:rPr>
        <w:t>even though</w:t>
      </w:r>
      <w:r w:rsidRPr="00F62AE9">
        <w:rPr>
          <w:rStyle w:val="apple-converted-space"/>
          <w:rFonts w:ascii="Calibri" w:hAnsi="Calibri" w:cs="Arial"/>
          <w:sz w:val="22"/>
          <w:szCs w:val="22"/>
        </w:rPr>
        <w:t> </w:t>
      </w:r>
      <w:r w:rsidRPr="00F62AE9">
        <w:rPr>
          <w:rStyle w:val="normaltextrun"/>
          <w:rFonts w:ascii="Calibri" w:hAnsi="Calibri" w:cs="Arial"/>
          <w:sz w:val="22"/>
          <w:szCs w:val="22"/>
        </w:rPr>
        <w:t>the</w:t>
      </w:r>
      <w:r w:rsidRPr="00F62AE9">
        <w:rPr>
          <w:rStyle w:val="apple-converted-space"/>
          <w:rFonts w:ascii="Calibri" w:hAnsi="Calibri" w:cs="Arial"/>
          <w:sz w:val="22"/>
          <w:szCs w:val="22"/>
        </w:rPr>
        <w:t> </w:t>
      </w:r>
      <w:r w:rsidRPr="00F62AE9">
        <w:rPr>
          <w:rStyle w:val="normaltextrun"/>
          <w:rFonts w:ascii="Calibri" w:hAnsi="Calibri" w:cs="Arial"/>
          <w:sz w:val="22"/>
          <w:szCs w:val="22"/>
        </w:rPr>
        <w:t>population continues to grow.</w:t>
      </w:r>
      <w:r w:rsidR="00F62AE9" w:rsidRPr="00F62AE9">
        <w:rPr>
          <w:rStyle w:val="normaltextrun"/>
          <w:rFonts w:ascii="Calibri" w:hAnsi="Calibri" w:cs="Arial"/>
          <w:sz w:val="22"/>
          <w:szCs w:val="22"/>
        </w:rPr>
        <w:t xml:space="preserve"> However, Disney has been in the top two for box office market share since 2013.</w:t>
      </w:r>
      <w:r w:rsidRPr="00F62AE9">
        <w:rPr>
          <w:rStyle w:val="normaltextrun"/>
          <w:rFonts w:ascii="Calibri" w:hAnsi="Calibri" w:cs="Arial"/>
          <w:sz w:val="22"/>
          <w:szCs w:val="22"/>
        </w:rPr>
        <w:t xml:space="preserve"> We believe that Disney is</w:t>
      </w:r>
      <w:r w:rsidRPr="00F62AE9">
        <w:rPr>
          <w:rStyle w:val="apple-converted-space"/>
          <w:rFonts w:ascii="Calibri" w:hAnsi="Calibri" w:cs="Arial"/>
          <w:sz w:val="22"/>
          <w:szCs w:val="22"/>
        </w:rPr>
        <w:t> </w:t>
      </w:r>
      <w:r w:rsidRPr="00F62AE9">
        <w:rPr>
          <w:rStyle w:val="contextualspellingandgrammarerror"/>
          <w:rFonts w:ascii="Calibri" w:hAnsi="Calibri" w:cs="Arial"/>
          <w:sz w:val="22"/>
          <w:szCs w:val="22"/>
        </w:rPr>
        <w:t>under valued</w:t>
      </w:r>
      <w:r w:rsidRPr="00F62AE9">
        <w:rPr>
          <w:rStyle w:val="apple-converted-space"/>
          <w:rFonts w:ascii="Calibri" w:hAnsi="Calibri" w:cs="Arial"/>
          <w:sz w:val="22"/>
          <w:szCs w:val="22"/>
        </w:rPr>
        <w:t> </w:t>
      </w:r>
      <w:r w:rsidRPr="00F62AE9">
        <w:rPr>
          <w:rStyle w:val="normaltextrun"/>
          <w:rFonts w:ascii="Calibri" w:hAnsi="Calibri" w:cs="Arial"/>
          <w:sz w:val="22"/>
          <w:szCs w:val="22"/>
        </w:rPr>
        <w:t xml:space="preserve">due to these shifting trends. Disney will bounce back in 2018 due to their quality content, acquisitions, </w:t>
      </w:r>
      <w:r w:rsidR="009443DF" w:rsidRPr="00F62AE9">
        <w:rPr>
          <w:rStyle w:val="normaltextrun"/>
          <w:rFonts w:ascii="Calibri" w:hAnsi="Calibri" w:cs="Arial"/>
          <w:sz w:val="22"/>
          <w:szCs w:val="22"/>
        </w:rPr>
        <w:t xml:space="preserve">new </w:t>
      </w:r>
      <w:r w:rsidRPr="00F62AE9">
        <w:rPr>
          <w:rStyle w:val="normaltextrun"/>
          <w:rFonts w:ascii="Calibri" w:hAnsi="Calibri" w:cs="Arial"/>
          <w:sz w:val="22"/>
          <w:szCs w:val="22"/>
        </w:rPr>
        <w:t>business strategy, and international expansion.</w:t>
      </w:r>
      <w:r w:rsidRPr="00F62AE9">
        <w:rPr>
          <w:rStyle w:val="apple-converted-space"/>
          <w:rFonts w:ascii="Calibri" w:hAnsi="Calibri" w:cs="Arial"/>
          <w:sz w:val="22"/>
          <w:szCs w:val="22"/>
        </w:rPr>
        <w:t> </w:t>
      </w:r>
      <w:r w:rsidRPr="00F62AE9">
        <w:rPr>
          <w:rStyle w:val="normaltextrun"/>
          <w:rFonts w:ascii="Calibri" w:hAnsi="Calibri" w:cs="Arial"/>
          <w:sz w:val="22"/>
          <w:szCs w:val="22"/>
        </w:rPr>
        <w:t>For starters, in 2018, Disney will be releasing 4 Marvel, 2 Star Wars, and 2 Pixar films.</w:t>
      </w:r>
      <w:r w:rsidRPr="00F62AE9">
        <w:rPr>
          <w:rStyle w:val="apple-converted-space"/>
          <w:rFonts w:ascii="Calibri" w:hAnsi="Calibri" w:cs="Arial"/>
          <w:sz w:val="22"/>
          <w:szCs w:val="22"/>
        </w:rPr>
        <w:t> </w:t>
      </w:r>
      <w:r w:rsidRPr="00F62AE9">
        <w:rPr>
          <w:rStyle w:val="normaltextrun"/>
          <w:rFonts w:ascii="Calibri" w:hAnsi="Calibri" w:cs="Arial"/>
          <w:sz w:val="22"/>
          <w:szCs w:val="22"/>
        </w:rPr>
        <w:t xml:space="preserve">Because of the </w:t>
      </w:r>
      <w:r w:rsidR="00AE59F2" w:rsidRPr="00F62AE9">
        <w:rPr>
          <w:rStyle w:val="normaltextrun"/>
          <w:rFonts w:ascii="Calibri" w:hAnsi="Calibri" w:cs="Arial"/>
          <w:sz w:val="22"/>
          <w:szCs w:val="22"/>
        </w:rPr>
        <w:t>expected high</w:t>
      </w:r>
      <w:r w:rsidRPr="00F62AE9">
        <w:rPr>
          <w:rStyle w:val="normaltextrun"/>
          <w:rFonts w:ascii="Calibri" w:hAnsi="Calibri" w:cs="Arial"/>
          <w:sz w:val="22"/>
          <w:szCs w:val="22"/>
        </w:rPr>
        <w:t xml:space="preserve"> box office revenue</w:t>
      </w:r>
      <w:r w:rsidRPr="00F62AE9">
        <w:rPr>
          <w:rStyle w:val="apple-converted-space"/>
          <w:rFonts w:ascii="Calibri" w:hAnsi="Calibri" w:cs="Arial"/>
          <w:sz w:val="22"/>
          <w:szCs w:val="22"/>
        </w:rPr>
        <w:t> </w:t>
      </w:r>
      <w:r w:rsidR="00AE59F2" w:rsidRPr="00F62AE9">
        <w:rPr>
          <w:rStyle w:val="normaltextrun"/>
          <w:rFonts w:ascii="Calibri" w:hAnsi="Calibri" w:cs="Arial"/>
          <w:sz w:val="22"/>
          <w:szCs w:val="22"/>
        </w:rPr>
        <w:t>and</w:t>
      </w:r>
      <w:r w:rsidRPr="00F62AE9">
        <w:rPr>
          <w:rStyle w:val="normaltextrun"/>
          <w:rFonts w:ascii="Calibri" w:hAnsi="Calibri" w:cs="Arial"/>
          <w:sz w:val="22"/>
          <w:szCs w:val="22"/>
        </w:rPr>
        <w:t xml:space="preserve"> movie success,</w:t>
      </w:r>
      <w:r w:rsidRPr="00F9195B">
        <w:rPr>
          <w:rStyle w:val="normaltextrun"/>
          <w:rFonts w:ascii="Calibri" w:hAnsi="Calibri" w:cs="Arial"/>
          <w:sz w:val="22"/>
          <w:szCs w:val="22"/>
        </w:rPr>
        <w:t xml:space="preserve"> Disney has the ability to negotiate higher </w:t>
      </w:r>
      <w:r w:rsidR="009443DF" w:rsidRPr="00F9195B">
        <w:rPr>
          <w:rStyle w:val="normaltextrun"/>
          <w:rFonts w:ascii="Calibri" w:hAnsi="Calibri" w:cs="Arial"/>
          <w:sz w:val="22"/>
          <w:szCs w:val="22"/>
        </w:rPr>
        <w:t xml:space="preserve">box office </w:t>
      </w:r>
      <w:r w:rsidRPr="00F9195B">
        <w:rPr>
          <w:rStyle w:val="normaltextrun"/>
          <w:rFonts w:ascii="Calibri" w:hAnsi="Calibri" w:cs="Arial"/>
          <w:sz w:val="22"/>
          <w:szCs w:val="22"/>
        </w:rPr>
        <w:t>retention rates from the theaters. The rate is typically around 52%; however Disney is negoti</w:t>
      </w:r>
      <w:r w:rsidR="009443DF" w:rsidRPr="00F9195B">
        <w:rPr>
          <w:rStyle w:val="normaltextrun"/>
          <w:rFonts w:ascii="Calibri" w:hAnsi="Calibri" w:cs="Arial"/>
          <w:sz w:val="22"/>
          <w:szCs w:val="22"/>
        </w:rPr>
        <w:t>ating</w:t>
      </w:r>
      <w:r w:rsidRPr="00F9195B">
        <w:rPr>
          <w:rStyle w:val="normaltextrun"/>
          <w:rFonts w:ascii="Calibri" w:hAnsi="Calibri" w:cs="Arial"/>
          <w:sz w:val="22"/>
          <w:szCs w:val="22"/>
        </w:rPr>
        <w:t xml:space="preserve"> higher </w:t>
      </w:r>
      <w:r w:rsidRPr="00540329">
        <w:rPr>
          <w:rStyle w:val="normaltextrun"/>
          <w:rFonts w:ascii="Calibri" w:hAnsi="Calibri" w:cs="Arial"/>
          <w:sz w:val="22"/>
          <w:szCs w:val="22"/>
        </w:rPr>
        <w:t>rates. For example, Disney is asking for 65% on the new Star Wars movie.</w:t>
      </w:r>
      <w:r w:rsidRPr="00540329">
        <w:rPr>
          <w:rStyle w:val="apple-converted-space"/>
          <w:rFonts w:ascii="Calibri" w:hAnsi="Calibri" w:cs="Arial"/>
          <w:sz w:val="22"/>
          <w:szCs w:val="22"/>
        </w:rPr>
        <w:t> </w:t>
      </w:r>
      <w:r w:rsidRPr="00540329">
        <w:rPr>
          <w:rStyle w:val="normaltextrun"/>
          <w:rFonts w:ascii="Calibri" w:hAnsi="Calibri" w:cs="Arial"/>
          <w:sz w:val="22"/>
          <w:szCs w:val="22"/>
        </w:rPr>
        <w:t>Secondly,</w:t>
      </w:r>
      <w:r w:rsidRPr="00540329">
        <w:rPr>
          <w:rStyle w:val="apple-converted-space"/>
          <w:rFonts w:ascii="Calibri" w:hAnsi="Calibri" w:cs="Arial"/>
          <w:sz w:val="22"/>
          <w:szCs w:val="22"/>
        </w:rPr>
        <w:t> </w:t>
      </w:r>
      <w:r w:rsidR="009443DF" w:rsidRPr="00540329">
        <w:rPr>
          <w:rStyle w:val="normaltextrun"/>
          <w:rFonts w:ascii="Calibri" w:hAnsi="Calibri" w:cs="Arial"/>
          <w:sz w:val="22"/>
          <w:szCs w:val="22"/>
        </w:rPr>
        <w:t>i</w:t>
      </w:r>
      <w:r w:rsidRPr="00540329">
        <w:rPr>
          <w:rStyle w:val="normaltextrun"/>
          <w:rFonts w:ascii="Calibri" w:hAnsi="Calibri" w:cs="Arial"/>
          <w:sz w:val="22"/>
          <w:szCs w:val="22"/>
        </w:rPr>
        <w:t>n order to adjust to shifts in technology, Disney has been acquiring new companies and adjusting their business strategy.</w:t>
      </w:r>
      <w:r w:rsidRPr="00540329">
        <w:rPr>
          <w:rStyle w:val="apple-converted-space"/>
          <w:rFonts w:ascii="Calibri" w:hAnsi="Calibri" w:cs="Arial"/>
          <w:sz w:val="22"/>
          <w:szCs w:val="22"/>
        </w:rPr>
        <w:t> </w:t>
      </w:r>
      <w:r w:rsidR="00F62AE9" w:rsidRPr="00540329">
        <w:rPr>
          <w:rStyle w:val="normaltextrun"/>
          <w:rFonts w:ascii="Calibri" w:hAnsi="Calibri" w:cs="Arial"/>
          <w:sz w:val="22"/>
          <w:szCs w:val="22"/>
        </w:rPr>
        <w:t xml:space="preserve">Due to </w:t>
      </w:r>
      <w:r w:rsidRPr="00540329">
        <w:rPr>
          <w:rStyle w:val="normaltextrun"/>
          <w:rFonts w:ascii="Calibri" w:hAnsi="Calibri" w:cs="Arial"/>
          <w:sz w:val="22"/>
          <w:szCs w:val="22"/>
        </w:rPr>
        <w:t>acquisition</w:t>
      </w:r>
      <w:r w:rsidR="00F62AE9" w:rsidRPr="00540329">
        <w:rPr>
          <w:rStyle w:val="normaltextrun"/>
          <w:rFonts w:ascii="Calibri" w:hAnsi="Calibri" w:cs="Arial"/>
          <w:sz w:val="22"/>
          <w:szCs w:val="22"/>
        </w:rPr>
        <w:t>s</w:t>
      </w:r>
      <w:r w:rsidR="009443DF" w:rsidRPr="00540329">
        <w:rPr>
          <w:rStyle w:val="apple-converted-space"/>
          <w:rFonts w:ascii="Calibri" w:hAnsi="Calibri" w:cs="Arial"/>
          <w:sz w:val="22"/>
          <w:szCs w:val="22"/>
        </w:rPr>
        <w:t xml:space="preserve"> like </w:t>
      </w:r>
      <w:r w:rsidRPr="00540329">
        <w:rPr>
          <w:rStyle w:val="spellingerror"/>
          <w:rFonts w:ascii="Calibri" w:hAnsi="Calibri" w:cs="Arial"/>
          <w:sz w:val="22"/>
          <w:szCs w:val="22"/>
        </w:rPr>
        <w:t>BAMTech</w:t>
      </w:r>
      <w:r w:rsidRPr="00540329">
        <w:rPr>
          <w:rStyle w:val="normaltextrun"/>
          <w:rFonts w:ascii="Calibri" w:hAnsi="Calibri" w:cs="Arial"/>
          <w:sz w:val="22"/>
          <w:szCs w:val="22"/>
        </w:rPr>
        <w:t>,</w:t>
      </w:r>
      <w:r w:rsidRPr="007322D4">
        <w:rPr>
          <w:rStyle w:val="normaltextrun"/>
          <w:rFonts w:ascii="Calibri" w:hAnsi="Calibri" w:cs="Arial"/>
          <w:sz w:val="22"/>
          <w:szCs w:val="22"/>
        </w:rPr>
        <w:t xml:space="preserve"> a leader in direct-to-c</w:t>
      </w:r>
      <w:r w:rsidR="009443DF" w:rsidRPr="007322D4">
        <w:rPr>
          <w:rStyle w:val="normaltextrun"/>
          <w:rFonts w:ascii="Calibri" w:hAnsi="Calibri" w:cs="Arial"/>
          <w:sz w:val="22"/>
          <w:szCs w:val="22"/>
        </w:rPr>
        <w:t>onsumer streaming technology,</w:t>
      </w:r>
      <w:r w:rsidRPr="007322D4">
        <w:rPr>
          <w:rStyle w:val="normaltextrun"/>
          <w:rFonts w:ascii="Calibri" w:hAnsi="Calibri" w:cs="Arial"/>
          <w:sz w:val="22"/>
          <w:szCs w:val="22"/>
        </w:rPr>
        <w:t xml:space="preserve"> marketing services, data analytics, and commerce management, Disney is</w:t>
      </w:r>
      <w:r w:rsidRPr="007322D4">
        <w:rPr>
          <w:rStyle w:val="apple-converted-space"/>
          <w:rFonts w:ascii="Calibri" w:hAnsi="Calibri" w:cs="Arial"/>
          <w:sz w:val="22"/>
          <w:szCs w:val="22"/>
        </w:rPr>
        <w:t> </w:t>
      </w:r>
      <w:r w:rsidRPr="007322D4">
        <w:rPr>
          <w:rStyle w:val="normaltextrun"/>
          <w:rFonts w:ascii="Calibri" w:hAnsi="Calibri" w:cs="Arial"/>
          <w:sz w:val="22"/>
          <w:szCs w:val="22"/>
        </w:rPr>
        <w:t>clearly taking steps to become</w:t>
      </w:r>
      <w:r w:rsidRPr="007322D4">
        <w:rPr>
          <w:rStyle w:val="apple-converted-space"/>
          <w:rFonts w:ascii="Calibri" w:hAnsi="Calibri" w:cs="Arial"/>
          <w:sz w:val="22"/>
          <w:szCs w:val="22"/>
        </w:rPr>
        <w:t> </w:t>
      </w:r>
      <w:r w:rsidR="00F9195B" w:rsidRPr="007322D4">
        <w:rPr>
          <w:rStyle w:val="normaltextrun"/>
          <w:rFonts w:ascii="Calibri" w:hAnsi="Calibri" w:cs="Arial"/>
          <w:sz w:val="22"/>
          <w:szCs w:val="22"/>
        </w:rPr>
        <w:t xml:space="preserve">a leader in </w:t>
      </w:r>
      <w:r w:rsidRPr="007322D4">
        <w:rPr>
          <w:rStyle w:val="normaltextrun"/>
          <w:rFonts w:ascii="Calibri" w:hAnsi="Calibri" w:cs="Arial"/>
          <w:sz w:val="22"/>
          <w:szCs w:val="22"/>
        </w:rPr>
        <w:t>streaming</w:t>
      </w:r>
      <w:r w:rsidRPr="007322D4">
        <w:rPr>
          <w:rStyle w:val="apple-converted-space"/>
          <w:rFonts w:ascii="Calibri" w:hAnsi="Calibri" w:cs="Arial"/>
          <w:sz w:val="22"/>
          <w:szCs w:val="22"/>
        </w:rPr>
        <w:t> </w:t>
      </w:r>
      <w:r w:rsidR="004E2B41" w:rsidRPr="007322D4">
        <w:rPr>
          <w:rStyle w:val="normaltextrun"/>
          <w:rFonts w:ascii="Calibri" w:hAnsi="Calibri" w:cs="Arial"/>
          <w:sz w:val="22"/>
          <w:szCs w:val="22"/>
        </w:rPr>
        <w:t>services</w:t>
      </w:r>
      <w:r w:rsidRPr="007322D4">
        <w:rPr>
          <w:rStyle w:val="normaltextrun"/>
          <w:rFonts w:ascii="Calibri" w:hAnsi="Calibri" w:cs="Arial"/>
          <w:sz w:val="22"/>
          <w:szCs w:val="22"/>
        </w:rPr>
        <w:t>.</w:t>
      </w:r>
      <w:r w:rsidRPr="007322D4">
        <w:rPr>
          <w:rStyle w:val="apple-converted-space"/>
          <w:rFonts w:ascii="Calibri" w:hAnsi="Calibri" w:cs="Arial"/>
          <w:sz w:val="22"/>
          <w:szCs w:val="22"/>
        </w:rPr>
        <w:t> </w:t>
      </w:r>
      <w:r w:rsidR="004E2B41" w:rsidRPr="007322D4">
        <w:rPr>
          <w:rStyle w:val="spellingerror"/>
          <w:rFonts w:ascii="Calibri" w:hAnsi="Calibri" w:cs="Arial"/>
          <w:sz w:val="22"/>
          <w:szCs w:val="22"/>
        </w:rPr>
        <w:t>BAMTech</w:t>
      </w:r>
      <w:r w:rsidR="005C3D3A" w:rsidRPr="007322D4">
        <w:rPr>
          <w:rStyle w:val="spellingerror"/>
          <w:rFonts w:ascii="Calibri" w:hAnsi="Calibri" w:cs="Arial"/>
          <w:sz w:val="22"/>
          <w:szCs w:val="22"/>
        </w:rPr>
        <w:t xml:space="preserve"> is known for the</w:t>
      </w:r>
      <w:r w:rsidR="00D3516F" w:rsidRPr="007322D4">
        <w:rPr>
          <w:rStyle w:val="apple-converted-space"/>
          <w:rFonts w:ascii="Calibri" w:hAnsi="Calibri" w:cs="Arial"/>
          <w:sz w:val="22"/>
          <w:szCs w:val="22"/>
        </w:rPr>
        <w:t xml:space="preserve"> </w:t>
      </w:r>
      <w:r w:rsidR="00D3516F" w:rsidRPr="007322D4">
        <w:rPr>
          <w:rStyle w:val="normaltextrun"/>
          <w:rFonts w:ascii="Calibri" w:hAnsi="Calibri" w:cs="Arial"/>
          <w:sz w:val="22"/>
          <w:szCs w:val="22"/>
        </w:rPr>
        <w:t>technology that streams the following</w:t>
      </w:r>
      <w:r w:rsidR="00AE59F2" w:rsidRPr="007322D4">
        <w:rPr>
          <w:rStyle w:val="normaltextrun"/>
          <w:rFonts w:ascii="Calibri" w:hAnsi="Calibri" w:cs="Arial"/>
          <w:sz w:val="22"/>
          <w:szCs w:val="22"/>
        </w:rPr>
        <w:t>:</w:t>
      </w:r>
      <w:r w:rsidR="00D3516F" w:rsidRPr="007322D4">
        <w:rPr>
          <w:rStyle w:val="normaltextrun"/>
          <w:rFonts w:ascii="Calibri" w:hAnsi="Calibri" w:cs="Arial"/>
          <w:sz w:val="22"/>
          <w:szCs w:val="22"/>
        </w:rPr>
        <w:t xml:space="preserve"> MLB, NHL, PGA, WWE, and HBO</w:t>
      </w:r>
      <w:r w:rsidRPr="007322D4">
        <w:rPr>
          <w:rStyle w:val="normaltextrun"/>
          <w:rFonts w:ascii="Calibri" w:hAnsi="Calibri" w:cs="Arial"/>
          <w:sz w:val="22"/>
          <w:szCs w:val="22"/>
        </w:rPr>
        <w:t>.</w:t>
      </w:r>
      <w:r w:rsidRPr="007322D4">
        <w:rPr>
          <w:rStyle w:val="apple-converted-space"/>
          <w:rFonts w:ascii="Calibri" w:hAnsi="Calibri" w:cs="Arial"/>
          <w:sz w:val="22"/>
          <w:szCs w:val="22"/>
        </w:rPr>
        <w:t> </w:t>
      </w:r>
      <w:r w:rsidR="00AE59F2" w:rsidRPr="007322D4">
        <w:rPr>
          <w:rStyle w:val="normaltextrun"/>
          <w:rFonts w:ascii="Calibri" w:hAnsi="Calibri" w:cs="Arial"/>
          <w:sz w:val="22"/>
          <w:szCs w:val="22"/>
        </w:rPr>
        <w:t>BAMTech will also play a</w:t>
      </w:r>
      <w:r w:rsidR="005C3D3A" w:rsidRPr="007322D4">
        <w:rPr>
          <w:rStyle w:val="normaltextrun"/>
          <w:rFonts w:ascii="Calibri" w:hAnsi="Calibri" w:cs="Arial"/>
          <w:sz w:val="22"/>
          <w:szCs w:val="22"/>
        </w:rPr>
        <w:t>n</w:t>
      </w:r>
      <w:r w:rsidR="00AE59F2" w:rsidRPr="007322D4">
        <w:rPr>
          <w:rStyle w:val="normaltextrun"/>
          <w:rFonts w:ascii="Calibri" w:hAnsi="Calibri" w:cs="Arial"/>
          <w:sz w:val="22"/>
          <w:szCs w:val="22"/>
        </w:rPr>
        <w:t xml:space="preserve"> instrumental role in </w:t>
      </w:r>
      <w:r w:rsidR="004E2B41" w:rsidRPr="007322D4">
        <w:rPr>
          <w:rStyle w:val="normaltextrun"/>
          <w:rFonts w:ascii="Calibri" w:hAnsi="Calibri" w:cs="Arial"/>
          <w:sz w:val="22"/>
          <w:szCs w:val="22"/>
        </w:rPr>
        <w:t xml:space="preserve">the </w:t>
      </w:r>
      <w:r w:rsidR="00AE59F2" w:rsidRPr="007322D4">
        <w:rPr>
          <w:rStyle w:val="normaltextrun"/>
          <w:rFonts w:ascii="Calibri" w:hAnsi="Calibri" w:cs="Arial"/>
          <w:sz w:val="22"/>
          <w:szCs w:val="22"/>
        </w:rPr>
        <w:t xml:space="preserve">release </w:t>
      </w:r>
      <w:r w:rsidR="004E2B41" w:rsidRPr="007322D4">
        <w:rPr>
          <w:rStyle w:val="normaltextrun"/>
          <w:rFonts w:ascii="Calibri" w:hAnsi="Calibri" w:cs="Arial"/>
          <w:sz w:val="22"/>
          <w:szCs w:val="22"/>
        </w:rPr>
        <w:t xml:space="preserve">of ESPN’s new online service: </w:t>
      </w:r>
      <w:r w:rsidR="00AE59F2" w:rsidRPr="007322D4">
        <w:rPr>
          <w:rStyle w:val="normaltextrun"/>
          <w:rFonts w:ascii="Calibri" w:hAnsi="Calibri" w:cs="Arial"/>
          <w:sz w:val="22"/>
          <w:szCs w:val="22"/>
        </w:rPr>
        <w:t>ESPN+</w:t>
      </w:r>
      <w:r w:rsidR="005C3D3A" w:rsidRPr="007322D4">
        <w:rPr>
          <w:rStyle w:val="normaltextrun"/>
          <w:rFonts w:ascii="Calibri" w:hAnsi="Calibri" w:cs="Arial"/>
          <w:sz w:val="22"/>
          <w:szCs w:val="22"/>
        </w:rPr>
        <w:t xml:space="preserve">, which will help ESPN’s subscription problem. ESPN+ will be released in 2018. </w:t>
      </w:r>
      <w:r w:rsidRPr="007322D4">
        <w:rPr>
          <w:rStyle w:val="normaltextrun"/>
          <w:rFonts w:ascii="Calibri" w:hAnsi="Calibri" w:cs="Arial"/>
          <w:sz w:val="22"/>
          <w:szCs w:val="22"/>
        </w:rPr>
        <w:t>In addition to ESPN+,</w:t>
      </w:r>
      <w:r w:rsidRPr="007322D4">
        <w:rPr>
          <w:rStyle w:val="apple-converted-space"/>
          <w:rFonts w:ascii="Calibri" w:hAnsi="Calibri" w:cs="Arial"/>
          <w:sz w:val="22"/>
          <w:szCs w:val="22"/>
        </w:rPr>
        <w:t> </w:t>
      </w:r>
      <w:r w:rsidRPr="007322D4">
        <w:rPr>
          <w:rStyle w:val="normaltextrun"/>
          <w:rFonts w:ascii="Calibri" w:hAnsi="Calibri" w:cs="Arial"/>
          <w:sz w:val="22"/>
          <w:szCs w:val="22"/>
        </w:rPr>
        <w:t>Disney is planning on releasing their own streaming service in 2019 that will have pricing significantly lower than Netflix.</w:t>
      </w:r>
      <w:r w:rsidR="007322D4" w:rsidRPr="007322D4">
        <w:rPr>
          <w:rStyle w:val="normaltextrun"/>
          <w:rFonts w:ascii="Calibri" w:hAnsi="Calibri" w:cs="Arial"/>
          <w:sz w:val="22"/>
          <w:szCs w:val="22"/>
        </w:rPr>
        <w:t xml:space="preserve"> The new streaming services</w:t>
      </w:r>
      <w:r w:rsidRPr="007322D4">
        <w:rPr>
          <w:rStyle w:val="normaltextrun"/>
          <w:rFonts w:ascii="Calibri" w:hAnsi="Calibri" w:cs="Arial"/>
          <w:sz w:val="22"/>
          <w:szCs w:val="22"/>
        </w:rPr>
        <w:t xml:space="preserve"> will help fight the technology struggles the industry has faced from companies like Netflix</w:t>
      </w:r>
      <w:r w:rsidRPr="007322D4">
        <w:rPr>
          <w:rStyle w:val="apple-converted-space"/>
          <w:rFonts w:ascii="Calibri" w:hAnsi="Calibri" w:cs="Arial"/>
          <w:sz w:val="22"/>
          <w:szCs w:val="22"/>
        </w:rPr>
        <w:t> </w:t>
      </w:r>
      <w:r w:rsidRPr="007322D4">
        <w:rPr>
          <w:rStyle w:val="normaltextrun"/>
          <w:rFonts w:ascii="Calibri" w:hAnsi="Calibri" w:cs="Arial"/>
          <w:sz w:val="22"/>
          <w:szCs w:val="22"/>
        </w:rPr>
        <w:t>by creating new revenue streams.</w:t>
      </w:r>
      <w:r w:rsidRPr="007322D4">
        <w:rPr>
          <w:rStyle w:val="apple-converted-space"/>
          <w:rFonts w:ascii="Calibri" w:hAnsi="Calibri" w:cs="Arial"/>
          <w:sz w:val="22"/>
          <w:szCs w:val="22"/>
        </w:rPr>
        <w:t> </w:t>
      </w:r>
      <w:r w:rsidR="00AE59F2" w:rsidRPr="007322D4">
        <w:rPr>
          <w:rStyle w:val="eop"/>
          <w:rFonts w:ascii="Calibri" w:hAnsi="Calibri" w:cs="Arial"/>
          <w:sz w:val="22"/>
          <w:szCs w:val="22"/>
        </w:rPr>
        <w:t>Lastly</w:t>
      </w:r>
      <w:r w:rsidR="00AE59F2" w:rsidRPr="00F9195B">
        <w:rPr>
          <w:rStyle w:val="eop"/>
          <w:rFonts w:ascii="Calibri" w:hAnsi="Calibri" w:cs="Arial"/>
          <w:sz w:val="22"/>
          <w:szCs w:val="22"/>
        </w:rPr>
        <w:t xml:space="preserve">, there are substantial opportunities in international markets, specifically China. Working with China’s government is key for the internationally expansion because entering the market is not easy. However, Disney now has two </w:t>
      </w:r>
      <w:r w:rsidR="004E2B41" w:rsidRPr="00F9195B">
        <w:rPr>
          <w:rStyle w:val="eop"/>
          <w:rFonts w:ascii="Calibri" w:hAnsi="Calibri" w:cs="Arial"/>
          <w:sz w:val="22"/>
          <w:szCs w:val="22"/>
        </w:rPr>
        <w:t>theme</w:t>
      </w:r>
      <w:r w:rsidR="00AE59F2" w:rsidRPr="00F9195B">
        <w:rPr>
          <w:rStyle w:val="eop"/>
          <w:rFonts w:ascii="Calibri" w:hAnsi="Calibri" w:cs="Arial"/>
          <w:sz w:val="22"/>
          <w:szCs w:val="22"/>
        </w:rPr>
        <w:t xml:space="preserve"> parks in Asia and is known for producing movies that </w:t>
      </w:r>
      <w:r w:rsidR="00AE59F2" w:rsidRPr="00F9195B">
        <w:rPr>
          <w:rStyle w:val="eop"/>
          <w:rFonts w:ascii="Calibri" w:hAnsi="Calibri" w:cs="Arial"/>
          <w:sz w:val="22"/>
          <w:szCs w:val="22"/>
        </w:rPr>
        <w:lastRenderedPageBreak/>
        <w:t>get into China. Note that China generally allows only around 30 movies from America to be release every year. With the high quality of content, acquisitions, international expansion opportunities, and</w:t>
      </w:r>
      <w:r w:rsidR="004E2B41" w:rsidRPr="00F9195B">
        <w:rPr>
          <w:rStyle w:val="eop"/>
          <w:rFonts w:ascii="Calibri" w:hAnsi="Calibri" w:cs="Arial"/>
          <w:sz w:val="22"/>
          <w:szCs w:val="22"/>
        </w:rPr>
        <w:t xml:space="preserve"> new</w:t>
      </w:r>
      <w:r w:rsidR="00AE59F2" w:rsidRPr="00F9195B">
        <w:rPr>
          <w:rStyle w:val="eop"/>
          <w:rFonts w:ascii="Calibri" w:hAnsi="Calibri" w:cs="Arial"/>
          <w:sz w:val="22"/>
          <w:szCs w:val="22"/>
        </w:rPr>
        <w:t xml:space="preserve"> streaming services, we believe that Disney is a strong buy.</w:t>
      </w:r>
    </w:p>
    <w:p w14:paraId="34881FCC"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65389E3D"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bCs/>
          <w:sz w:val="22"/>
          <w:szCs w:val="22"/>
        </w:rPr>
        <w:t>Investment Thesis</w:t>
      </w:r>
      <w:r w:rsidRPr="00F9195B">
        <w:rPr>
          <w:rStyle w:val="eop"/>
          <w:rFonts w:ascii="Calibri" w:hAnsi="Calibri" w:cs="Arial"/>
          <w:sz w:val="22"/>
          <w:szCs w:val="22"/>
        </w:rPr>
        <w:t> </w:t>
      </w:r>
    </w:p>
    <w:p w14:paraId="481B6ECA" w14:textId="04BEFE64"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sz w:val="22"/>
          <w:szCs w:val="22"/>
        </w:rPr>
        <w:t xml:space="preserve">High Quality Content: </w:t>
      </w:r>
      <w:r w:rsidRPr="00F9195B">
        <w:rPr>
          <w:rStyle w:val="normaltextrun"/>
          <w:rFonts w:ascii="Calibri" w:hAnsi="Calibri" w:cs="Arial"/>
          <w:sz w:val="22"/>
          <w:szCs w:val="22"/>
        </w:rPr>
        <w:t>Disney</w:t>
      </w:r>
      <w:r w:rsidRPr="00F9195B">
        <w:rPr>
          <w:rStyle w:val="apple-converted-space"/>
          <w:rFonts w:ascii="Calibri" w:hAnsi="Calibri" w:cs="Arial"/>
          <w:sz w:val="22"/>
          <w:szCs w:val="22"/>
        </w:rPr>
        <w:t> </w:t>
      </w:r>
      <w:r w:rsidRPr="00F9195B">
        <w:rPr>
          <w:rStyle w:val="normaltextrun"/>
          <w:rFonts w:ascii="Calibri" w:hAnsi="Calibri" w:cs="Arial"/>
          <w:sz w:val="22"/>
          <w:szCs w:val="22"/>
        </w:rPr>
        <w:t>Movie Studio</w:t>
      </w:r>
      <w:r w:rsidRPr="00F9195B">
        <w:rPr>
          <w:rStyle w:val="apple-converted-space"/>
          <w:rFonts w:ascii="Calibri" w:hAnsi="Calibri" w:cs="Arial"/>
          <w:sz w:val="22"/>
          <w:szCs w:val="22"/>
        </w:rPr>
        <w:t> </w:t>
      </w:r>
      <w:r w:rsidRPr="00F9195B">
        <w:rPr>
          <w:rStyle w:val="normaltextrun"/>
          <w:rFonts w:ascii="Calibri" w:hAnsi="Calibri" w:cs="Arial"/>
          <w:sz w:val="22"/>
          <w:szCs w:val="22"/>
        </w:rPr>
        <w:t>owns the rights to major franchises including Pixar,</w:t>
      </w:r>
      <w:r w:rsidRPr="00F9195B">
        <w:rPr>
          <w:rStyle w:val="apple-converted-space"/>
          <w:rFonts w:ascii="Calibri" w:hAnsi="Calibri" w:cs="Arial"/>
          <w:sz w:val="22"/>
          <w:szCs w:val="22"/>
        </w:rPr>
        <w:t> </w:t>
      </w:r>
      <w:r w:rsidRPr="00F9195B">
        <w:rPr>
          <w:rStyle w:val="normaltextrun"/>
          <w:rFonts w:ascii="Calibri" w:hAnsi="Calibri" w:cs="Arial"/>
          <w:sz w:val="22"/>
          <w:szCs w:val="22"/>
        </w:rPr>
        <w:t>Marvel, Disney, and Lucasfilm. The media industry is driven by</w:t>
      </w:r>
      <w:r w:rsidRPr="00F9195B">
        <w:rPr>
          <w:rStyle w:val="apple-converted-space"/>
          <w:rFonts w:ascii="Calibri" w:hAnsi="Calibri" w:cs="Arial"/>
          <w:sz w:val="22"/>
          <w:szCs w:val="22"/>
        </w:rPr>
        <w:t> </w:t>
      </w:r>
      <w:r w:rsidRPr="00F9195B">
        <w:rPr>
          <w:rStyle w:val="normaltextrun"/>
          <w:rFonts w:ascii="Calibri" w:hAnsi="Calibri" w:cs="Arial"/>
          <w:sz w:val="22"/>
          <w:szCs w:val="22"/>
        </w:rPr>
        <w:t>content;</w:t>
      </w:r>
      <w:r w:rsidRPr="00F9195B">
        <w:rPr>
          <w:rStyle w:val="apple-converted-space"/>
          <w:rFonts w:ascii="Calibri" w:hAnsi="Calibri" w:cs="Arial"/>
          <w:sz w:val="22"/>
          <w:szCs w:val="22"/>
        </w:rPr>
        <w:t> </w:t>
      </w:r>
      <w:r w:rsidRPr="00F9195B">
        <w:rPr>
          <w:rStyle w:val="normaltextrun"/>
          <w:rFonts w:ascii="Calibri" w:hAnsi="Calibri" w:cs="Arial"/>
          <w:sz w:val="22"/>
          <w:szCs w:val="22"/>
        </w:rPr>
        <w:t>in 2016 Disney had 4 movies have over 1 billion dollars of box office revenue (almost five</w:t>
      </w:r>
      <w:r w:rsidR="00163D1F">
        <w:rPr>
          <w:rStyle w:val="normaltextrun"/>
          <w:rFonts w:ascii="Calibri" w:hAnsi="Calibri" w:cs="Arial"/>
          <w:sz w:val="22"/>
          <w:szCs w:val="22"/>
        </w:rPr>
        <w:t xml:space="preserve"> movies</w:t>
      </w:r>
      <w:r w:rsidRPr="00F9195B">
        <w:rPr>
          <w:rStyle w:val="normaltextrun"/>
          <w:rFonts w:ascii="Calibri" w:hAnsi="Calibri" w:cs="Arial"/>
          <w:sz w:val="22"/>
          <w:szCs w:val="22"/>
        </w:rPr>
        <w:t>) and had over</w:t>
      </w:r>
      <w:r w:rsidRPr="00F9195B">
        <w:rPr>
          <w:rStyle w:val="apple-converted-space"/>
          <w:rFonts w:ascii="Calibri" w:hAnsi="Calibri" w:cs="Arial"/>
          <w:sz w:val="22"/>
          <w:szCs w:val="22"/>
        </w:rPr>
        <w:t> </w:t>
      </w:r>
      <w:r w:rsidRPr="00F9195B">
        <w:rPr>
          <w:rStyle w:val="normaltextrun"/>
          <w:rFonts w:ascii="Calibri" w:hAnsi="Calibri" w:cs="Arial"/>
          <w:sz w:val="22"/>
          <w:szCs w:val="22"/>
        </w:rPr>
        <w:t>$7 billion dollars in total revenue (only studio to ever reach</w:t>
      </w:r>
      <w:r w:rsidRPr="00F9195B">
        <w:rPr>
          <w:rStyle w:val="apple-converted-space"/>
          <w:rFonts w:ascii="Calibri" w:hAnsi="Calibri" w:cs="Arial"/>
          <w:sz w:val="22"/>
          <w:szCs w:val="22"/>
        </w:rPr>
        <w:t> </w:t>
      </w:r>
      <w:r w:rsidRPr="00F9195B">
        <w:rPr>
          <w:rStyle w:val="normaltextrun"/>
          <w:rFonts w:ascii="Calibri" w:hAnsi="Calibri" w:cs="Arial"/>
          <w:sz w:val="22"/>
          <w:szCs w:val="22"/>
        </w:rPr>
        <w:t>$7 billion). Disney has created 11 major franchises within consumer</w:t>
      </w:r>
      <w:r w:rsidRPr="00F9195B">
        <w:rPr>
          <w:rStyle w:val="apple-converted-space"/>
          <w:rFonts w:ascii="Calibri" w:hAnsi="Calibri" w:cs="Arial"/>
          <w:sz w:val="22"/>
          <w:szCs w:val="22"/>
        </w:rPr>
        <w:t> </w:t>
      </w:r>
      <w:r w:rsidRPr="00F9195B">
        <w:rPr>
          <w:rStyle w:val="normaltextrun"/>
          <w:rFonts w:ascii="Calibri" w:hAnsi="Calibri" w:cs="Arial"/>
          <w:sz w:val="22"/>
          <w:szCs w:val="22"/>
        </w:rPr>
        <w:t>product</w:t>
      </w:r>
      <w:r w:rsidR="009443DF" w:rsidRPr="00F9195B">
        <w:rPr>
          <w:rStyle w:val="normaltextrun"/>
          <w:rFonts w:ascii="Calibri" w:hAnsi="Calibri" w:cs="Arial"/>
          <w:sz w:val="22"/>
          <w:szCs w:val="22"/>
        </w:rPr>
        <w:t>,</w:t>
      </w:r>
      <w:r w:rsidRPr="00F9195B">
        <w:rPr>
          <w:rStyle w:val="normaltextrun"/>
          <w:rFonts w:ascii="Calibri" w:hAnsi="Calibri" w:cs="Arial"/>
          <w:sz w:val="22"/>
          <w:szCs w:val="22"/>
        </w:rPr>
        <w:t xml:space="preserve"> each with over 1 billion in global retail sales.</w:t>
      </w:r>
      <w:r w:rsidRPr="00F9195B">
        <w:rPr>
          <w:rStyle w:val="apple-converted-space"/>
          <w:rFonts w:ascii="Calibri" w:hAnsi="Calibri" w:cs="Arial"/>
          <w:sz w:val="22"/>
          <w:szCs w:val="22"/>
        </w:rPr>
        <w:t> </w:t>
      </w:r>
      <w:r w:rsidRPr="00F9195B">
        <w:rPr>
          <w:rStyle w:val="normaltextrun"/>
          <w:rFonts w:ascii="Calibri" w:hAnsi="Calibri" w:cs="Arial"/>
          <w:sz w:val="22"/>
          <w:szCs w:val="22"/>
        </w:rPr>
        <w:t>The high quality of content gives Disney the ability to</w:t>
      </w:r>
      <w:r w:rsidRPr="00F9195B">
        <w:rPr>
          <w:rStyle w:val="apple-converted-space"/>
          <w:rFonts w:ascii="Calibri" w:hAnsi="Calibri" w:cs="Arial"/>
          <w:sz w:val="22"/>
          <w:szCs w:val="22"/>
        </w:rPr>
        <w:t> </w:t>
      </w:r>
      <w:r w:rsidRPr="00F9195B">
        <w:rPr>
          <w:rStyle w:val="normaltextrun"/>
          <w:rFonts w:ascii="Calibri" w:hAnsi="Calibri" w:cs="Arial"/>
          <w:sz w:val="22"/>
          <w:szCs w:val="22"/>
        </w:rPr>
        <w:t>negotiate</w:t>
      </w:r>
      <w:r w:rsidRPr="00F9195B">
        <w:rPr>
          <w:rStyle w:val="apple-converted-space"/>
          <w:rFonts w:ascii="Calibri" w:hAnsi="Calibri" w:cs="Arial"/>
          <w:sz w:val="22"/>
          <w:szCs w:val="22"/>
        </w:rPr>
        <w:t> </w:t>
      </w:r>
      <w:r w:rsidRPr="00F9195B">
        <w:rPr>
          <w:rStyle w:val="normaltextrun"/>
          <w:rFonts w:ascii="Calibri" w:hAnsi="Calibri" w:cs="Arial"/>
          <w:sz w:val="22"/>
          <w:szCs w:val="22"/>
        </w:rPr>
        <w:t>better deals.</w:t>
      </w:r>
      <w:r w:rsidRPr="00F9195B">
        <w:rPr>
          <w:rStyle w:val="apple-converted-space"/>
          <w:rFonts w:ascii="Calibri" w:hAnsi="Calibri" w:cs="Arial"/>
          <w:sz w:val="22"/>
          <w:szCs w:val="22"/>
        </w:rPr>
        <w:t> </w:t>
      </w:r>
      <w:r w:rsidRPr="00F9195B">
        <w:rPr>
          <w:rStyle w:val="normaltextrun"/>
          <w:rFonts w:ascii="Calibri" w:hAnsi="Calibri" w:cs="Arial"/>
          <w:sz w:val="22"/>
          <w:szCs w:val="22"/>
        </w:rPr>
        <w:t>As stated above, Disney</w:t>
      </w:r>
      <w:r w:rsidRPr="00F9195B">
        <w:rPr>
          <w:rStyle w:val="apple-converted-space"/>
          <w:rFonts w:ascii="Calibri" w:hAnsi="Calibri" w:cs="Arial"/>
          <w:sz w:val="22"/>
          <w:szCs w:val="22"/>
        </w:rPr>
        <w:t> </w:t>
      </w:r>
      <w:r w:rsidRPr="00F9195B">
        <w:rPr>
          <w:rStyle w:val="normaltextrun"/>
          <w:rFonts w:ascii="Calibri" w:hAnsi="Calibri" w:cs="Arial"/>
          <w:sz w:val="22"/>
          <w:szCs w:val="22"/>
        </w:rPr>
        <w:t>is asking</w:t>
      </w:r>
      <w:r w:rsidRPr="00F9195B">
        <w:rPr>
          <w:rStyle w:val="apple-converted-space"/>
          <w:rFonts w:ascii="Calibri" w:hAnsi="Calibri" w:cs="Arial"/>
          <w:sz w:val="22"/>
          <w:szCs w:val="22"/>
        </w:rPr>
        <w:t> </w:t>
      </w:r>
      <w:r w:rsidRPr="00F9195B">
        <w:rPr>
          <w:rStyle w:val="normaltextrun"/>
          <w:rFonts w:ascii="Calibri" w:hAnsi="Calibri" w:cs="Arial"/>
          <w:sz w:val="22"/>
          <w:szCs w:val="22"/>
        </w:rPr>
        <w:t>for a retention rate of about 65% compared to the average of</w:t>
      </w:r>
      <w:r w:rsidR="009443DF" w:rsidRPr="00F9195B">
        <w:rPr>
          <w:rStyle w:val="normaltextrun"/>
          <w:rFonts w:ascii="Calibri" w:hAnsi="Calibri" w:cs="Arial"/>
          <w:sz w:val="22"/>
          <w:szCs w:val="22"/>
        </w:rPr>
        <w:t xml:space="preserve"> about</w:t>
      </w:r>
      <w:r w:rsidRPr="00F9195B">
        <w:rPr>
          <w:rStyle w:val="normaltextrun"/>
          <w:rFonts w:ascii="Calibri" w:hAnsi="Calibri" w:cs="Arial"/>
          <w:sz w:val="22"/>
          <w:szCs w:val="22"/>
        </w:rPr>
        <w:t xml:space="preserve"> 52%. </w:t>
      </w:r>
      <w:r w:rsidRPr="00F9195B">
        <w:rPr>
          <w:rStyle w:val="eop"/>
          <w:rFonts w:ascii="Calibri" w:hAnsi="Calibri" w:cs="Arial"/>
          <w:sz w:val="22"/>
          <w:szCs w:val="22"/>
        </w:rPr>
        <w:t> </w:t>
      </w:r>
    </w:p>
    <w:p w14:paraId="5F76130C" w14:textId="5FC1ABD6"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sz w:val="22"/>
          <w:szCs w:val="22"/>
        </w:rPr>
        <w:t xml:space="preserve">Expanding hotels and resorts: </w:t>
      </w:r>
      <w:r w:rsidR="009443DF" w:rsidRPr="00F9195B">
        <w:rPr>
          <w:rStyle w:val="normaltextrun"/>
          <w:rFonts w:ascii="Calibri" w:hAnsi="Calibri" w:cs="Arial"/>
          <w:sz w:val="22"/>
          <w:szCs w:val="22"/>
        </w:rPr>
        <w:t xml:space="preserve">The </w:t>
      </w:r>
      <w:r w:rsidR="009508ED" w:rsidRPr="00F9195B">
        <w:rPr>
          <w:rStyle w:val="normaltextrun"/>
          <w:rFonts w:ascii="Calibri" w:hAnsi="Calibri" w:cs="Arial"/>
          <w:sz w:val="22"/>
          <w:szCs w:val="22"/>
        </w:rPr>
        <w:t>Company</w:t>
      </w:r>
      <w:r w:rsidRPr="00F9195B">
        <w:rPr>
          <w:rStyle w:val="normaltextrun"/>
          <w:rFonts w:ascii="Calibri" w:hAnsi="Calibri" w:cs="Arial"/>
          <w:sz w:val="22"/>
          <w:szCs w:val="22"/>
        </w:rPr>
        <w:t xml:space="preserve"> opened</w:t>
      </w:r>
      <w:r w:rsidRPr="00F9195B">
        <w:rPr>
          <w:rStyle w:val="apple-converted-space"/>
          <w:rFonts w:ascii="Calibri" w:hAnsi="Calibri" w:cs="Arial"/>
          <w:sz w:val="22"/>
          <w:szCs w:val="22"/>
        </w:rPr>
        <w:t> </w:t>
      </w:r>
      <w:r w:rsidRPr="00F9195B">
        <w:rPr>
          <w:rStyle w:val="normaltextrun"/>
          <w:rFonts w:ascii="Calibri" w:hAnsi="Calibri" w:cs="Arial"/>
          <w:sz w:val="22"/>
          <w:szCs w:val="22"/>
        </w:rPr>
        <w:t>a Disneyland in</w:t>
      </w:r>
      <w:r w:rsidRPr="00F9195B">
        <w:rPr>
          <w:rStyle w:val="apple-converted-space"/>
          <w:rFonts w:ascii="Calibri" w:hAnsi="Calibri" w:cs="Arial"/>
          <w:sz w:val="22"/>
          <w:szCs w:val="22"/>
        </w:rPr>
        <w:t> </w:t>
      </w:r>
      <w:r w:rsidRPr="00F9195B">
        <w:rPr>
          <w:rStyle w:val="normaltextrun"/>
          <w:rFonts w:ascii="Calibri" w:hAnsi="Calibri" w:cs="Arial"/>
          <w:sz w:val="22"/>
          <w:szCs w:val="22"/>
        </w:rPr>
        <w:t xml:space="preserve">Shanghai in </w:t>
      </w:r>
      <w:r w:rsidR="009443DF" w:rsidRPr="00F9195B">
        <w:rPr>
          <w:rStyle w:val="normaltextrun"/>
          <w:rFonts w:ascii="Calibri" w:hAnsi="Calibri" w:cs="Arial"/>
          <w:sz w:val="22"/>
          <w:szCs w:val="22"/>
        </w:rPr>
        <w:t>2016</w:t>
      </w:r>
      <w:r w:rsidRPr="00F9195B">
        <w:rPr>
          <w:rStyle w:val="normaltextrun"/>
          <w:rFonts w:ascii="Calibri" w:hAnsi="Calibri" w:cs="Arial"/>
          <w:sz w:val="22"/>
          <w:szCs w:val="22"/>
        </w:rPr>
        <w:t>. Disney has</w:t>
      </w:r>
      <w:r w:rsidRPr="00F9195B">
        <w:rPr>
          <w:rStyle w:val="apple-converted-space"/>
          <w:rFonts w:ascii="Calibri" w:hAnsi="Calibri" w:cs="Arial"/>
          <w:sz w:val="22"/>
          <w:szCs w:val="22"/>
        </w:rPr>
        <w:t> </w:t>
      </w:r>
      <w:r w:rsidRPr="00F9195B">
        <w:rPr>
          <w:rStyle w:val="normaltextrun"/>
          <w:rFonts w:ascii="Calibri" w:hAnsi="Calibri" w:cs="Arial"/>
          <w:sz w:val="22"/>
          <w:szCs w:val="22"/>
        </w:rPr>
        <w:t>also added a new theme park in Walt Disney World with the recent expansion:</w:t>
      </w:r>
      <w:r w:rsidRPr="00F9195B">
        <w:rPr>
          <w:rStyle w:val="apple-converted-space"/>
          <w:rFonts w:ascii="Calibri" w:hAnsi="Calibri" w:cs="Arial"/>
          <w:sz w:val="22"/>
          <w:szCs w:val="22"/>
        </w:rPr>
        <w:t> </w:t>
      </w:r>
      <w:r w:rsidRPr="00F9195B">
        <w:rPr>
          <w:rStyle w:val="normaltextrun"/>
          <w:rFonts w:ascii="Calibri" w:hAnsi="Calibri" w:cs="Arial"/>
          <w:i/>
          <w:iCs/>
          <w:sz w:val="22"/>
          <w:szCs w:val="22"/>
        </w:rPr>
        <w:t>Pandora – The World of Avatar</w:t>
      </w:r>
      <w:r w:rsidRPr="00F9195B">
        <w:rPr>
          <w:rStyle w:val="normaltextrun"/>
          <w:rFonts w:ascii="Calibri" w:hAnsi="Calibri" w:cs="Arial"/>
          <w:sz w:val="22"/>
          <w:szCs w:val="22"/>
        </w:rPr>
        <w:t>. In 2019, Disney is opening</w:t>
      </w:r>
      <w:r w:rsidRPr="00F9195B">
        <w:rPr>
          <w:rStyle w:val="apple-converted-space"/>
          <w:rFonts w:ascii="Calibri" w:hAnsi="Calibri" w:cs="Arial"/>
          <w:sz w:val="22"/>
          <w:szCs w:val="22"/>
        </w:rPr>
        <w:t> </w:t>
      </w:r>
      <w:r w:rsidRPr="00F9195B">
        <w:rPr>
          <w:rStyle w:val="normaltextrun"/>
          <w:rFonts w:ascii="Calibri" w:hAnsi="Calibri" w:cs="Arial"/>
          <w:sz w:val="22"/>
          <w:szCs w:val="22"/>
        </w:rPr>
        <w:t>two Star Wars theme parks in Florida and California. Disney is building two additional</w:t>
      </w:r>
      <w:r w:rsidRPr="00F9195B">
        <w:rPr>
          <w:rStyle w:val="apple-converted-space"/>
          <w:rFonts w:ascii="Calibri" w:hAnsi="Calibri" w:cs="Arial"/>
          <w:sz w:val="22"/>
          <w:szCs w:val="22"/>
        </w:rPr>
        <w:t> </w:t>
      </w:r>
      <w:r w:rsidRPr="00F9195B">
        <w:rPr>
          <w:rStyle w:val="normaltextrun"/>
          <w:rFonts w:ascii="Calibri" w:hAnsi="Calibri" w:cs="Arial"/>
          <w:sz w:val="22"/>
          <w:szCs w:val="22"/>
        </w:rPr>
        <w:t>cruise</w:t>
      </w:r>
      <w:r w:rsidRPr="00F9195B">
        <w:rPr>
          <w:rStyle w:val="apple-converted-space"/>
          <w:rFonts w:ascii="Calibri" w:hAnsi="Calibri" w:cs="Arial"/>
          <w:sz w:val="22"/>
          <w:szCs w:val="22"/>
        </w:rPr>
        <w:t> </w:t>
      </w:r>
      <w:r w:rsidRPr="00F9195B">
        <w:rPr>
          <w:rStyle w:val="normaltextrun"/>
          <w:rFonts w:ascii="Calibri" w:hAnsi="Calibri" w:cs="Arial"/>
          <w:sz w:val="22"/>
          <w:szCs w:val="22"/>
        </w:rPr>
        <w:t>ships, which</w:t>
      </w:r>
      <w:r w:rsidRPr="00F9195B">
        <w:rPr>
          <w:rStyle w:val="apple-converted-space"/>
          <w:rFonts w:ascii="Calibri" w:hAnsi="Calibri" w:cs="Arial"/>
          <w:sz w:val="22"/>
          <w:szCs w:val="22"/>
        </w:rPr>
        <w:t> </w:t>
      </w:r>
      <w:r w:rsidRPr="00F9195B">
        <w:rPr>
          <w:rStyle w:val="normaltextrun"/>
          <w:rFonts w:ascii="Calibri" w:hAnsi="Calibri" w:cs="Arial"/>
          <w:sz w:val="22"/>
          <w:szCs w:val="22"/>
        </w:rPr>
        <w:t>will be ready for use in 2021 and 2023.</w:t>
      </w:r>
      <w:r w:rsidRPr="00F9195B">
        <w:rPr>
          <w:rStyle w:val="apple-converted-space"/>
          <w:rFonts w:ascii="Calibri" w:hAnsi="Calibri" w:cs="Arial"/>
          <w:sz w:val="22"/>
          <w:szCs w:val="22"/>
        </w:rPr>
        <w:t> </w:t>
      </w:r>
      <w:r w:rsidRPr="00F9195B">
        <w:rPr>
          <w:rStyle w:val="normaltextrun"/>
          <w:rFonts w:ascii="Calibri" w:hAnsi="Calibri" w:cs="Arial"/>
          <w:sz w:val="22"/>
          <w:szCs w:val="22"/>
        </w:rPr>
        <w:t>Why is Disney expanding hotels and resorts?</w:t>
      </w:r>
      <w:r w:rsidRPr="00F9195B">
        <w:rPr>
          <w:rStyle w:val="apple-converted-space"/>
          <w:rFonts w:ascii="Calibri" w:hAnsi="Calibri" w:cs="Arial"/>
          <w:sz w:val="22"/>
          <w:szCs w:val="22"/>
        </w:rPr>
        <w:t> </w:t>
      </w:r>
      <w:r w:rsidRPr="00F9195B">
        <w:rPr>
          <w:rStyle w:val="normaltextrun"/>
          <w:rFonts w:ascii="Calibri" w:hAnsi="Calibri" w:cs="Arial"/>
          <w:sz w:val="22"/>
          <w:szCs w:val="22"/>
        </w:rPr>
        <w:t>In the 4</w:t>
      </w:r>
      <w:r w:rsidRPr="00F9195B">
        <w:rPr>
          <w:rStyle w:val="normaltextrun"/>
          <w:rFonts w:ascii="Calibri" w:hAnsi="Calibri" w:cs="Arial"/>
          <w:sz w:val="22"/>
          <w:szCs w:val="22"/>
          <w:vertAlign w:val="superscript"/>
        </w:rPr>
        <w:t>th</w:t>
      </w:r>
      <w:r w:rsidRPr="00F9195B">
        <w:rPr>
          <w:rStyle w:val="apple-converted-space"/>
          <w:rFonts w:ascii="Calibri" w:hAnsi="Calibri" w:cs="Arial"/>
          <w:sz w:val="22"/>
          <w:szCs w:val="22"/>
        </w:rPr>
        <w:t> </w:t>
      </w:r>
      <w:r w:rsidRPr="00F9195B">
        <w:rPr>
          <w:rStyle w:val="normaltextrun"/>
          <w:rFonts w:ascii="Calibri" w:hAnsi="Calibri" w:cs="Arial"/>
          <w:sz w:val="22"/>
          <w:szCs w:val="22"/>
        </w:rPr>
        <w:t>quarter of 2017, hotels and resorts was Disney’s most successful business segment with a 6% and 7%</w:t>
      </w:r>
      <w:r w:rsidRPr="00F9195B">
        <w:rPr>
          <w:rStyle w:val="apple-converted-space"/>
          <w:rFonts w:ascii="Calibri" w:hAnsi="Calibri" w:cs="Arial"/>
          <w:sz w:val="22"/>
          <w:szCs w:val="22"/>
        </w:rPr>
        <w:t> </w:t>
      </w:r>
      <w:r w:rsidR="009443DF" w:rsidRPr="00F9195B">
        <w:rPr>
          <w:rStyle w:val="normaltextrun"/>
          <w:rFonts w:ascii="Calibri" w:hAnsi="Calibri" w:cs="Arial"/>
          <w:sz w:val="22"/>
          <w:szCs w:val="22"/>
        </w:rPr>
        <w:t>year over</w:t>
      </w:r>
      <w:r w:rsidRPr="00F9195B">
        <w:rPr>
          <w:rStyle w:val="normaltextrun"/>
          <w:rFonts w:ascii="Calibri" w:hAnsi="Calibri" w:cs="Arial"/>
          <w:sz w:val="22"/>
          <w:szCs w:val="22"/>
        </w:rPr>
        <w:t xml:space="preserve"> year increase in revenue and operating income</w:t>
      </w:r>
      <w:r w:rsidRPr="00F9195B">
        <w:rPr>
          <w:rStyle w:val="apple-converted-space"/>
          <w:rFonts w:ascii="Calibri" w:hAnsi="Calibri" w:cs="Arial"/>
          <w:sz w:val="22"/>
          <w:szCs w:val="22"/>
        </w:rPr>
        <w:t> </w:t>
      </w:r>
      <w:r w:rsidRPr="00F9195B">
        <w:rPr>
          <w:rStyle w:val="normaltextrun"/>
          <w:rFonts w:ascii="Calibri" w:hAnsi="Calibri" w:cs="Arial"/>
          <w:sz w:val="22"/>
          <w:szCs w:val="22"/>
        </w:rPr>
        <w:t>and all of this is with the negative impact of hurricanes. Disney</w:t>
      </w:r>
      <w:r w:rsidRPr="00F9195B">
        <w:rPr>
          <w:rStyle w:val="apple-converted-space"/>
          <w:rFonts w:ascii="Calibri" w:hAnsi="Calibri" w:cs="Arial"/>
          <w:sz w:val="22"/>
          <w:szCs w:val="22"/>
        </w:rPr>
        <w:t> </w:t>
      </w:r>
      <w:r w:rsidRPr="00F9195B">
        <w:rPr>
          <w:rStyle w:val="normaltextrun"/>
          <w:rFonts w:ascii="Calibri" w:hAnsi="Calibri" w:cs="Arial"/>
          <w:sz w:val="22"/>
          <w:szCs w:val="22"/>
        </w:rPr>
        <w:t>is expecting to increase its</w:t>
      </w:r>
      <w:r w:rsidRPr="00F9195B">
        <w:rPr>
          <w:rStyle w:val="apple-converted-space"/>
          <w:rFonts w:ascii="Calibri" w:hAnsi="Calibri" w:cs="Arial"/>
          <w:sz w:val="22"/>
          <w:szCs w:val="22"/>
        </w:rPr>
        <w:t> </w:t>
      </w:r>
      <w:r w:rsidRPr="00F9195B">
        <w:rPr>
          <w:rStyle w:val="normaltextrun"/>
          <w:rFonts w:ascii="Calibri" w:hAnsi="Calibri" w:cs="Arial"/>
          <w:sz w:val="22"/>
          <w:szCs w:val="22"/>
        </w:rPr>
        <w:t>capital expenditures by approximately</w:t>
      </w:r>
      <w:r w:rsidRPr="00F9195B">
        <w:rPr>
          <w:rStyle w:val="apple-converted-space"/>
          <w:rFonts w:ascii="Calibri" w:hAnsi="Calibri" w:cs="Arial"/>
          <w:sz w:val="22"/>
          <w:szCs w:val="22"/>
        </w:rPr>
        <w:t> </w:t>
      </w:r>
      <w:r w:rsidRPr="00F9195B">
        <w:rPr>
          <w:rStyle w:val="normaltextrun"/>
          <w:rFonts w:ascii="Calibri" w:hAnsi="Calibri" w:cs="Arial"/>
          <w:sz w:val="22"/>
          <w:szCs w:val="22"/>
        </w:rPr>
        <w:t>$1 billion in 2018 as per CFO Christine McCarthy; capital expenditures</w:t>
      </w:r>
      <w:r w:rsidRPr="00F9195B">
        <w:rPr>
          <w:rStyle w:val="apple-converted-space"/>
          <w:rFonts w:ascii="Calibri" w:hAnsi="Calibri" w:cs="Arial"/>
          <w:sz w:val="22"/>
          <w:szCs w:val="22"/>
        </w:rPr>
        <w:t> </w:t>
      </w:r>
      <w:r w:rsidRPr="00F9195B">
        <w:rPr>
          <w:rStyle w:val="normaltextrun"/>
          <w:rFonts w:ascii="Calibri" w:hAnsi="Calibri" w:cs="Arial"/>
          <w:sz w:val="22"/>
          <w:szCs w:val="22"/>
        </w:rPr>
        <w:t>will primarily be used in hotels and resorts. </w:t>
      </w:r>
      <w:r w:rsidRPr="00F9195B">
        <w:rPr>
          <w:rStyle w:val="eop"/>
          <w:rFonts w:ascii="Calibri" w:hAnsi="Calibri" w:cs="Arial"/>
          <w:sz w:val="22"/>
          <w:szCs w:val="22"/>
        </w:rPr>
        <w:t> </w:t>
      </w:r>
    </w:p>
    <w:p w14:paraId="6BC34CCC" w14:textId="284E29F1" w:rsidR="00322C84" w:rsidRPr="00F9195B" w:rsidRDefault="00322C84" w:rsidP="00611714">
      <w:pPr>
        <w:pStyle w:val="paragraph"/>
        <w:spacing w:before="0" w:beforeAutospacing="0" w:after="0" w:afterAutospacing="0"/>
        <w:textAlignment w:val="baseline"/>
        <w:rPr>
          <w:rStyle w:val="eop"/>
          <w:rFonts w:ascii="Arial" w:hAnsi="Arial" w:cs="Arial"/>
          <w:sz w:val="22"/>
          <w:szCs w:val="22"/>
        </w:rPr>
      </w:pPr>
      <w:r w:rsidRPr="00F9195B">
        <w:rPr>
          <w:rStyle w:val="normaltextrun"/>
          <w:rFonts w:ascii="Calibri" w:hAnsi="Calibri" w:cs="Arial"/>
          <w:b/>
          <w:sz w:val="22"/>
          <w:szCs w:val="22"/>
        </w:rPr>
        <w:t>Acquisitions:</w:t>
      </w:r>
      <w:r w:rsidRPr="00F9195B">
        <w:rPr>
          <w:rStyle w:val="apple-converted-space"/>
          <w:rFonts w:ascii="Calibri" w:hAnsi="Calibri" w:cs="Arial"/>
          <w:b/>
          <w:sz w:val="22"/>
          <w:szCs w:val="22"/>
        </w:rPr>
        <w:t> </w:t>
      </w:r>
      <w:r w:rsidRPr="00F9195B">
        <w:rPr>
          <w:rStyle w:val="normaltextrun"/>
          <w:rFonts w:ascii="Calibri" w:hAnsi="Calibri" w:cs="Arial"/>
          <w:sz w:val="22"/>
          <w:szCs w:val="22"/>
        </w:rPr>
        <w:t>Currently,</w:t>
      </w:r>
      <w:r w:rsidRPr="00F9195B">
        <w:rPr>
          <w:rStyle w:val="apple-converted-space"/>
          <w:rFonts w:ascii="Calibri" w:hAnsi="Calibri" w:cs="Arial"/>
          <w:sz w:val="22"/>
          <w:szCs w:val="22"/>
        </w:rPr>
        <w:t> </w:t>
      </w:r>
      <w:r w:rsidRPr="00F9195B">
        <w:rPr>
          <w:rStyle w:val="normaltextrun"/>
          <w:rFonts w:ascii="Calibri" w:hAnsi="Calibri" w:cs="Arial"/>
          <w:sz w:val="22"/>
          <w:szCs w:val="22"/>
        </w:rPr>
        <w:t>Disney is</w:t>
      </w:r>
      <w:r w:rsidRPr="00F9195B">
        <w:rPr>
          <w:rStyle w:val="apple-converted-space"/>
          <w:rFonts w:ascii="Calibri" w:hAnsi="Calibri" w:cs="Arial"/>
          <w:sz w:val="22"/>
          <w:szCs w:val="22"/>
        </w:rPr>
        <w:t> </w:t>
      </w:r>
      <w:r w:rsidRPr="00F9195B">
        <w:rPr>
          <w:rStyle w:val="normaltextrun"/>
          <w:rFonts w:ascii="Calibri" w:hAnsi="Calibri" w:cs="Arial"/>
          <w:sz w:val="22"/>
          <w:szCs w:val="22"/>
        </w:rPr>
        <w:t>in</w:t>
      </w:r>
      <w:r w:rsidRPr="00F9195B">
        <w:rPr>
          <w:rStyle w:val="apple-converted-space"/>
          <w:rFonts w:ascii="Calibri" w:hAnsi="Calibri" w:cs="Arial"/>
          <w:sz w:val="22"/>
          <w:szCs w:val="22"/>
        </w:rPr>
        <w:t> </w:t>
      </w:r>
      <w:r w:rsidRPr="00F9195B">
        <w:rPr>
          <w:rStyle w:val="normaltextrun"/>
          <w:rFonts w:ascii="Calibri" w:hAnsi="Calibri" w:cs="Arial"/>
          <w:sz w:val="22"/>
          <w:szCs w:val="22"/>
        </w:rPr>
        <w:t>the discussion of acquiring a large majority of 21</w:t>
      </w:r>
      <w:r w:rsidRPr="00F9195B">
        <w:rPr>
          <w:rStyle w:val="normaltextrun"/>
          <w:rFonts w:ascii="Calibri" w:hAnsi="Calibri" w:cs="Arial"/>
          <w:sz w:val="22"/>
          <w:szCs w:val="22"/>
          <w:vertAlign w:val="superscript"/>
        </w:rPr>
        <w:t>st</w:t>
      </w:r>
      <w:r w:rsidRPr="00F9195B">
        <w:rPr>
          <w:rStyle w:val="apple-converted-space"/>
          <w:rFonts w:ascii="Calibri" w:hAnsi="Calibri" w:cs="Arial"/>
          <w:sz w:val="22"/>
          <w:szCs w:val="22"/>
        </w:rPr>
        <w:t> </w:t>
      </w:r>
      <w:r w:rsidRPr="00F9195B">
        <w:rPr>
          <w:rStyle w:val="normaltextrun"/>
          <w:rFonts w:ascii="Calibri" w:hAnsi="Calibri" w:cs="Arial"/>
          <w:sz w:val="22"/>
          <w:szCs w:val="22"/>
        </w:rPr>
        <w:t>Century Fox.</w:t>
      </w:r>
      <w:r w:rsidRPr="00F9195B">
        <w:rPr>
          <w:rStyle w:val="apple-converted-space"/>
          <w:rFonts w:ascii="Calibri" w:hAnsi="Calibri" w:cs="Arial"/>
          <w:sz w:val="22"/>
          <w:szCs w:val="22"/>
        </w:rPr>
        <w:t> </w:t>
      </w:r>
      <w:r w:rsidRPr="00F9195B">
        <w:rPr>
          <w:rStyle w:val="normaltextrun"/>
          <w:rFonts w:ascii="Calibri" w:hAnsi="Calibri" w:cs="Arial"/>
          <w:sz w:val="22"/>
          <w:szCs w:val="22"/>
        </w:rPr>
        <w:t>Although Disney is in the</w:t>
      </w:r>
      <w:r w:rsidRPr="00F9195B">
        <w:rPr>
          <w:rStyle w:val="apple-converted-space"/>
          <w:rFonts w:ascii="Calibri" w:hAnsi="Calibri" w:cs="Arial"/>
          <w:sz w:val="22"/>
          <w:szCs w:val="22"/>
        </w:rPr>
        <w:t> </w:t>
      </w:r>
      <w:r w:rsidRPr="00F9195B">
        <w:rPr>
          <w:rStyle w:val="normaltextrun"/>
          <w:rFonts w:ascii="Calibri" w:hAnsi="Calibri" w:cs="Arial"/>
          <w:sz w:val="22"/>
          <w:szCs w:val="22"/>
        </w:rPr>
        <w:t>early stages</w:t>
      </w:r>
      <w:r w:rsidRPr="00F9195B">
        <w:rPr>
          <w:rStyle w:val="apple-converted-space"/>
          <w:rFonts w:ascii="Calibri" w:hAnsi="Calibri" w:cs="Arial"/>
          <w:sz w:val="22"/>
          <w:szCs w:val="22"/>
        </w:rPr>
        <w:t> </w:t>
      </w:r>
      <w:r w:rsidR="009443DF" w:rsidRPr="00F9195B">
        <w:rPr>
          <w:rStyle w:val="normaltextrun"/>
          <w:rFonts w:ascii="Calibri" w:hAnsi="Calibri" w:cs="Arial"/>
          <w:sz w:val="22"/>
          <w:szCs w:val="22"/>
        </w:rPr>
        <w:t>of this discussion,</w:t>
      </w:r>
      <w:r w:rsidRPr="00F9195B">
        <w:rPr>
          <w:rStyle w:val="normaltextrun"/>
          <w:rFonts w:ascii="Calibri" w:hAnsi="Calibri" w:cs="Arial"/>
          <w:sz w:val="22"/>
          <w:szCs w:val="22"/>
        </w:rPr>
        <w:t xml:space="preserve"> this is</w:t>
      </w:r>
      <w:r w:rsidRPr="00F9195B">
        <w:rPr>
          <w:rStyle w:val="apple-converted-space"/>
          <w:rFonts w:ascii="Calibri" w:hAnsi="Calibri" w:cs="Arial"/>
          <w:sz w:val="22"/>
          <w:szCs w:val="22"/>
        </w:rPr>
        <w:t> </w:t>
      </w:r>
      <w:r w:rsidR="001978EF">
        <w:rPr>
          <w:rStyle w:val="normaltextrun"/>
          <w:rFonts w:ascii="Calibri" w:hAnsi="Calibri" w:cs="Arial"/>
          <w:sz w:val="22"/>
          <w:szCs w:val="22"/>
        </w:rPr>
        <w:t>something to pay attention t</w:t>
      </w:r>
      <w:r w:rsidRPr="00F9195B">
        <w:rPr>
          <w:rStyle w:val="normaltextrun"/>
          <w:rFonts w:ascii="Calibri" w:hAnsi="Calibri" w:cs="Arial"/>
          <w:sz w:val="22"/>
          <w:szCs w:val="22"/>
        </w:rPr>
        <w:t xml:space="preserve">o. Over the past 10 years Disney has been aggressively acquiring companies mainly for two reasons. The first is to increase online service abilities and the second is to obtain the rights to </w:t>
      </w:r>
      <w:r w:rsidR="009443DF" w:rsidRPr="00F9195B">
        <w:rPr>
          <w:rStyle w:val="normaltextrun"/>
          <w:rFonts w:ascii="Calibri" w:hAnsi="Calibri" w:cs="Arial"/>
          <w:sz w:val="22"/>
          <w:szCs w:val="22"/>
        </w:rPr>
        <w:t xml:space="preserve">new </w:t>
      </w:r>
      <w:r w:rsidRPr="00F9195B">
        <w:rPr>
          <w:rStyle w:val="normaltextrun"/>
          <w:rFonts w:ascii="Calibri" w:hAnsi="Calibri" w:cs="Arial"/>
          <w:sz w:val="22"/>
          <w:szCs w:val="22"/>
        </w:rPr>
        <w:t>content. In 2017, Disney increased its interest in</w:t>
      </w:r>
      <w:r w:rsidRPr="00F9195B">
        <w:rPr>
          <w:rStyle w:val="apple-converted-space"/>
          <w:rFonts w:ascii="Calibri" w:hAnsi="Calibri" w:cs="Arial"/>
          <w:sz w:val="22"/>
          <w:szCs w:val="22"/>
        </w:rPr>
        <w:t> </w:t>
      </w:r>
      <w:r w:rsidRPr="00F9195B">
        <w:rPr>
          <w:rStyle w:val="spellingerror"/>
          <w:rFonts w:ascii="Calibri" w:hAnsi="Calibri" w:cs="Arial"/>
          <w:sz w:val="22"/>
          <w:szCs w:val="22"/>
        </w:rPr>
        <w:t>BAMTech</w:t>
      </w:r>
      <w:r w:rsidRPr="00F9195B">
        <w:rPr>
          <w:rStyle w:val="apple-converted-space"/>
          <w:rFonts w:ascii="Calibri" w:hAnsi="Calibri" w:cs="Arial"/>
          <w:sz w:val="22"/>
          <w:szCs w:val="22"/>
        </w:rPr>
        <w:t> </w:t>
      </w:r>
      <w:r w:rsidRPr="00F9195B">
        <w:rPr>
          <w:rStyle w:val="normaltextrun"/>
          <w:rFonts w:ascii="Calibri" w:hAnsi="Calibri" w:cs="Arial"/>
          <w:sz w:val="22"/>
          <w:szCs w:val="22"/>
        </w:rPr>
        <w:t>by 42% for a total of 75%</w:t>
      </w:r>
      <w:r w:rsidR="00AE59F2" w:rsidRPr="00F9195B">
        <w:rPr>
          <w:rStyle w:val="normaltextrun"/>
          <w:rFonts w:ascii="Calibri" w:hAnsi="Calibri" w:cs="Arial"/>
          <w:sz w:val="22"/>
          <w:szCs w:val="22"/>
        </w:rPr>
        <w:t xml:space="preserve"> (</w:t>
      </w:r>
      <w:r w:rsidR="00D3516F" w:rsidRPr="00F9195B">
        <w:rPr>
          <w:rStyle w:val="normaltextrun"/>
          <w:rFonts w:ascii="Calibri" w:hAnsi="Calibri" w:cs="Arial"/>
          <w:sz w:val="22"/>
          <w:szCs w:val="22"/>
        </w:rPr>
        <w:t>total of 2.59 bil)</w:t>
      </w:r>
      <w:r w:rsidRPr="00F9195B">
        <w:rPr>
          <w:rStyle w:val="normaltextrun"/>
          <w:rFonts w:ascii="Calibri" w:hAnsi="Calibri" w:cs="Arial"/>
          <w:sz w:val="22"/>
          <w:szCs w:val="22"/>
        </w:rPr>
        <w:t>.</w:t>
      </w:r>
      <w:r w:rsidRPr="00F9195B">
        <w:rPr>
          <w:rStyle w:val="apple-converted-space"/>
          <w:rFonts w:ascii="Calibri" w:hAnsi="Calibri" w:cs="Arial"/>
          <w:sz w:val="22"/>
          <w:szCs w:val="22"/>
        </w:rPr>
        <w:t> </w:t>
      </w:r>
      <w:r w:rsidR="004E2D91">
        <w:rPr>
          <w:rStyle w:val="spellingerror"/>
          <w:rFonts w:ascii="Calibri" w:hAnsi="Calibri" w:cs="Arial"/>
          <w:sz w:val="22"/>
          <w:szCs w:val="22"/>
        </w:rPr>
        <w:t xml:space="preserve">Reference recommendation section for importance. </w:t>
      </w:r>
      <w:r w:rsidRPr="00F9195B">
        <w:rPr>
          <w:rStyle w:val="normaltextrun"/>
          <w:rFonts w:ascii="Calibri" w:hAnsi="Calibri" w:cs="Arial"/>
          <w:sz w:val="22"/>
          <w:szCs w:val="22"/>
        </w:rPr>
        <w:t>In 2016,</w:t>
      </w:r>
      <w:r w:rsidRPr="00F9195B">
        <w:rPr>
          <w:rStyle w:val="apple-converted-space"/>
          <w:rFonts w:ascii="Calibri" w:hAnsi="Calibri" w:cs="Arial"/>
          <w:sz w:val="22"/>
          <w:szCs w:val="22"/>
        </w:rPr>
        <w:t> </w:t>
      </w:r>
      <w:r w:rsidRPr="00F9195B">
        <w:rPr>
          <w:rStyle w:val="normaltextrun"/>
          <w:rFonts w:ascii="Calibri" w:hAnsi="Calibri" w:cs="Arial"/>
          <w:sz w:val="22"/>
          <w:szCs w:val="22"/>
        </w:rPr>
        <w:t>Disney acquired</w:t>
      </w:r>
      <w:r w:rsidRPr="00F9195B">
        <w:rPr>
          <w:rStyle w:val="apple-converted-space"/>
          <w:rFonts w:ascii="Calibri" w:hAnsi="Calibri" w:cs="Arial"/>
          <w:sz w:val="22"/>
          <w:szCs w:val="22"/>
        </w:rPr>
        <w:t> </w:t>
      </w:r>
      <w:r w:rsidRPr="00F9195B">
        <w:rPr>
          <w:rStyle w:val="normaltextrun"/>
          <w:rFonts w:ascii="Calibri" w:hAnsi="Calibri" w:cs="Arial"/>
          <w:sz w:val="22"/>
          <w:szCs w:val="22"/>
        </w:rPr>
        <w:t>a</w:t>
      </w:r>
      <w:r w:rsidR="00E467BA" w:rsidRPr="00F9195B">
        <w:rPr>
          <w:rStyle w:val="normaltextrun"/>
          <w:rFonts w:ascii="Calibri" w:hAnsi="Calibri" w:cs="Arial"/>
          <w:sz w:val="22"/>
          <w:szCs w:val="22"/>
        </w:rPr>
        <w:t>n</w:t>
      </w:r>
      <w:r w:rsidRPr="00F9195B">
        <w:rPr>
          <w:rStyle w:val="apple-converted-space"/>
          <w:rFonts w:ascii="Calibri" w:hAnsi="Calibri" w:cs="Arial"/>
          <w:sz w:val="22"/>
          <w:szCs w:val="22"/>
        </w:rPr>
        <w:t> </w:t>
      </w:r>
      <w:r w:rsidR="00E467BA" w:rsidRPr="00F9195B">
        <w:rPr>
          <w:rStyle w:val="normaltextrun"/>
          <w:rFonts w:ascii="Calibri" w:hAnsi="Calibri" w:cs="Arial"/>
          <w:sz w:val="22"/>
          <w:szCs w:val="22"/>
        </w:rPr>
        <w:t>11</w:t>
      </w:r>
      <w:r w:rsidRPr="00F9195B">
        <w:rPr>
          <w:rStyle w:val="normaltextrun"/>
          <w:rFonts w:ascii="Calibri" w:hAnsi="Calibri" w:cs="Arial"/>
          <w:sz w:val="22"/>
          <w:szCs w:val="22"/>
        </w:rPr>
        <w:t>% interest in</w:t>
      </w:r>
      <w:r w:rsidRPr="00F9195B">
        <w:rPr>
          <w:rStyle w:val="apple-converted-space"/>
          <w:rFonts w:ascii="Calibri" w:hAnsi="Calibri" w:cs="Arial"/>
          <w:sz w:val="22"/>
          <w:szCs w:val="22"/>
        </w:rPr>
        <w:t> </w:t>
      </w:r>
      <w:r w:rsidRPr="00F9195B">
        <w:rPr>
          <w:rStyle w:val="normaltextrun"/>
          <w:rFonts w:ascii="Calibri" w:hAnsi="Calibri" w:cs="Arial"/>
          <w:sz w:val="22"/>
          <w:szCs w:val="22"/>
        </w:rPr>
        <w:t>Vice</w:t>
      </w:r>
      <w:r w:rsidR="00E467BA" w:rsidRPr="00F9195B">
        <w:rPr>
          <w:rStyle w:val="normaltextrun"/>
          <w:rFonts w:ascii="Calibri" w:hAnsi="Calibri" w:cs="Arial"/>
          <w:sz w:val="22"/>
          <w:szCs w:val="22"/>
        </w:rPr>
        <w:t xml:space="preserve"> ($400M) for a total of 20% interest</w:t>
      </w:r>
      <w:r w:rsidRPr="00F9195B">
        <w:rPr>
          <w:rStyle w:val="normaltextrun"/>
          <w:rFonts w:ascii="Calibri" w:hAnsi="Calibri" w:cs="Arial"/>
          <w:sz w:val="22"/>
          <w:szCs w:val="22"/>
        </w:rPr>
        <w:t>, which is a media company that specifically targets</w:t>
      </w:r>
      <w:r w:rsidRPr="00F9195B">
        <w:rPr>
          <w:rStyle w:val="apple-converted-space"/>
          <w:rFonts w:ascii="Calibri" w:hAnsi="Calibri" w:cs="Arial"/>
          <w:sz w:val="22"/>
          <w:szCs w:val="22"/>
        </w:rPr>
        <w:t> </w:t>
      </w:r>
      <w:r w:rsidRPr="00F9195B">
        <w:rPr>
          <w:rStyle w:val="normaltextrun"/>
          <w:rFonts w:ascii="Calibri" w:hAnsi="Calibri" w:cs="Arial"/>
          <w:sz w:val="22"/>
          <w:szCs w:val="22"/>
        </w:rPr>
        <w:t>the</w:t>
      </w:r>
      <w:r w:rsidRPr="00F9195B">
        <w:rPr>
          <w:rStyle w:val="apple-converted-space"/>
          <w:rFonts w:ascii="Calibri" w:hAnsi="Calibri" w:cs="Arial"/>
          <w:sz w:val="22"/>
          <w:szCs w:val="22"/>
        </w:rPr>
        <w:t> </w:t>
      </w:r>
      <w:r w:rsidRPr="00F9195B">
        <w:rPr>
          <w:rStyle w:val="normaltextrun"/>
          <w:rFonts w:ascii="Calibri" w:hAnsi="Calibri" w:cs="Arial"/>
          <w:sz w:val="22"/>
          <w:szCs w:val="22"/>
        </w:rPr>
        <w:t>millennial audience.</w:t>
      </w:r>
      <w:r w:rsidRPr="00F9195B">
        <w:rPr>
          <w:rStyle w:val="apple-converted-space"/>
          <w:rFonts w:ascii="Calibri" w:hAnsi="Calibri" w:cs="Arial"/>
          <w:sz w:val="22"/>
          <w:szCs w:val="22"/>
        </w:rPr>
        <w:t> </w:t>
      </w:r>
      <w:r w:rsidRPr="00F9195B">
        <w:rPr>
          <w:rStyle w:val="normaltextrun"/>
          <w:rFonts w:ascii="Calibri" w:hAnsi="Calibri" w:cs="Arial"/>
          <w:sz w:val="22"/>
          <w:szCs w:val="22"/>
        </w:rPr>
        <w:t>In 2014, Disney acquired Maker Studios, a leading network in</w:t>
      </w:r>
      <w:r w:rsidRPr="00F9195B">
        <w:rPr>
          <w:rStyle w:val="apple-converted-space"/>
          <w:rFonts w:ascii="Calibri" w:hAnsi="Calibri" w:cs="Arial"/>
          <w:sz w:val="22"/>
          <w:szCs w:val="22"/>
        </w:rPr>
        <w:t> </w:t>
      </w:r>
      <w:r w:rsidRPr="00F9195B">
        <w:rPr>
          <w:rStyle w:val="normaltextrun"/>
          <w:rFonts w:ascii="Calibri" w:hAnsi="Calibri" w:cs="Arial"/>
          <w:sz w:val="22"/>
          <w:szCs w:val="22"/>
        </w:rPr>
        <w:t>online video content (approximately $500 mil). </w:t>
      </w:r>
      <w:r w:rsidRPr="00F9195B">
        <w:rPr>
          <w:rStyle w:val="eop"/>
          <w:rFonts w:ascii="Calibri" w:hAnsi="Calibri" w:cs="Arial"/>
          <w:sz w:val="22"/>
          <w:szCs w:val="22"/>
        </w:rPr>
        <w:t> </w:t>
      </w:r>
      <w:r w:rsidR="000E5921" w:rsidRPr="007322D4">
        <w:rPr>
          <w:rStyle w:val="eop"/>
          <w:rFonts w:ascii="Calibri" w:hAnsi="Calibri" w:cs="Arial"/>
          <w:sz w:val="22"/>
          <w:szCs w:val="22"/>
        </w:rPr>
        <w:t>Disney also has the rights to Pixar</w:t>
      </w:r>
      <w:r w:rsidR="004C4D25" w:rsidRPr="007322D4">
        <w:rPr>
          <w:rStyle w:val="eop"/>
          <w:rFonts w:ascii="Calibri" w:hAnsi="Calibri" w:cs="Arial"/>
          <w:sz w:val="22"/>
          <w:szCs w:val="22"/>
        </w:rPr>
        <w:t xml:space="preserve"> ($7.4 bil in 2006),</w:t>
      </w:r>
      <w:r w:rsidR="00BB1EEE" w:rsidRPr="007322D4">
        <w:rPr>
          <w:rStyle w:val="eop"/>
          <w:rFonts w:ascii="Calibri" w:hAnsi="Calibri" w:cs="Arial"/>
          <w:sz w:val="22"/>
          <w:szCs w:val="22"/>
        </w:rPr>
        <w:t xml:space="preserve"> </w:t>
      </w:r>
      <w:r w:rsidR="000E5921" w:rsidRPr="007322D4">
        <w:rPr>
          <w:rStyle w:val="eop"/>
          <w:rFonts w:ascii="Calibri" w:hAnsi="Calibri" w:cs="Arial"/>
          <w:sz w:val="22"/>
          <w:szCs w:val="22"/>
        </w:rPr>
        <w:t>Marvel</w:t>
      </w:r>
      <w:r w:rsidR="00BB1EEE" w:rsidRPr="007322D4">
        <w:rPr>
          <w:rStyle w:val="eop"/>
          <w:rFonts w:ascii="Calibri" w:hAnsi="Calibri" w:cs="Arial"/>
          <w:sz w:val="22"/>
          <w:szCs w:val="22"/>
        </w:rPr>
        <w:t xml:space="preserve"> ($4 bil in 2009), and Lucasfilm ($4.05 bil in 2012)</w:t>
      </w:r>
      <w:r w:rsidR="000E5921" w:rsidRPr="007322D4">
        <w:rPr>
          <w:rStyle w:val="eop"/>
          <w:rFonts w:ascii="Calibri" w:hAnsi="Calibri" w:cs="Arial"/>
          <w:sz w:val="22"/>
          <w:szCs w:val="22"/>
        </w:rPr>
        <w:t>.</w:t>
      </w:r>
    </w:p>
    <w:p w14:paraId="10F4EBA1" w14:textId="22DECFAD" w:rsidR="00CF65C5" w:rsidRPr="00F9195B" w:rsidRDefault="00B955FD"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ab/>
      </w:r>
    </w:p>
    <w:p w14:paraId="6DAD2B9B" w14:textId="77777777" w:rsidR="00322C84" w:rsidRPr="00F9195B"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t>Valuation</w:t>
      </w:r>
      <w:r w:rsidRPr="00F9195B">
        <w:rPr>
          <w:rStyle w:val="eop"/>
          <w:rFonts w:ascii="Calibri" w:hAnsi="Calibri" w:cs="Arial"/>
          <w:sz w:val="22"/>
          <w:szCs w:val="22"/>
        </w:rPr>
        <w:t> </w:t>
      </w:r>
    </w:p>
    <w:p w14:paraId="320F74BE" w14:textId="67F7CE3B" w:rsidR="00AE59F2" w:rsidRPr="00F9195B" w:rsidRDefault="00AE59F2"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xml:space="preserve">To reach an intrinsic value for DIS, two separate </w:t>
      </w:r>
      <w:r w:rsidR="005C3D3A" w:rsidRPr="00F9195B">
        <w:rPr>
          <w:rStyle w:val="eop"/>
          <w:rFonts w:ascii="Calibri" w:hAnsi="Calibri" w:cs="Arial"/>
          <w:sz w:val="22"/>
          <w:szCs w:val="22"/>
        </w:rPr>
        <w:t>valuations were used. The first being a five year DCF model</w:t>
      </w:r>
      <w:r w:rsidR="00954D9B">
        <w:rPr>
          <w:rStyle w:val="eop"/>
          <w:rFonts w:ascii="Calibri" w:hAnsi="Calibri" w:cs="Arial"/>
          <w:sz w:val="22"/>
          <w:szCs w:val="22"/>
        </w:rPr>
        <w:t>. Using a terminal growth of 2.3% and a WACC of 8.3</w:t>
      </w:r>
      <w:r w:rsidR="005C3D3A" w:rsidRPr="00F9195B">
        <w:rPr>
          <w:rStyle w:val="eop"/>
          <w:rFonts w:ascii="Calibri" w:hAnsi="Calibri" w:cs="Arial"/>
          <w:sz w:val="22"/>
          <w:szCs w:val="22"/>
        </w:rPr>
        <w:t>%, an intrinsic value of $</w:t>
      </w:r>
      <w:r w:rsidR="00954D9B">
        <w:rPr>
          <w:rStyle w:val="eop"/>
          <w:rFonts w:ascii="Calibri" w:hAnsi="Calibri" w:cs="Arial"/>
          <w:sz w:val="22"/>
          <w:szCs w:val="22"/>
        </w:rPr>
        <w:t>128.24</w:t>
      </w:r>
      <w:r w:rsidR="005C3D3A" w:rsidRPr="00F9195B">
        <w:rPr>
          <w:rStyle w:val="eop"/>
          <w:rFonts w:ascii="Calibri" w:hAnsi="Calibri" w:cs="Arial"/>
          <w:sz w:val="22"/>
          <w:szCs w:val="22"/>
        </w:rPr>
        <w:t xml:space="preserve">. A +/- </w:t>
      </w:r>
      <w:r w:rsidR="00954D9B">
        <w:rPr>
          <w:rStyle w:val="eop"/>
          <w:rFonts w:ascii="Calibri" w:hAnsi="Calibri" w:cs="Arial"/>
          <w:sz w:val="22"/>
          <w:szCs w:val="22"/>
        </w:rPr>
        <w:t xml:space="preserve">.25% </w:t>
      </w:r>
      <w:r w:rsidR="005C3D3A" w:rsidRPr="00F9195B">
        <w:rPr>
          <w:rStyle w:val="eop"/>
          <w:rFonts w:ascii="Calibri" w:hAnsi="Calibri" w:cs="Arial"/>
          <w:sz w:val="22"/>
          <w:szCs w:val="22"/>
        </w:rPr>
        <w:t>sensitivity analysis on the terminal gr</w:t>
      </w:r>
      <w:r w:rsidR="00954D9B">
        <w:rPr>
          <w:rStyle w:val="eop"/>
          <w:rFonts w:ascii="Calibri" w:hAnsi="Calibri" w:cs="Arial"/>
          <w:sz w:val="22"/>
          <w:szCs w:val="22"/>
        </w:rPr>
        <w:t>owth rate and +/- .5% WACC and the int</w:t>
      </w:r>
      <w:r w:rsidR="00E91CC0">
        <w:rPr>
          <w:rStyle w:val="eop"/>
          <w:rFonts w:ascii="Calibri" w:hAnsi="Calibri" w:cs="Arial"/>
          <w:sz w:val="22"/>
          <w:szCs w:val="22"/>
        </w:rPr>
        <w:t>rinsic value ranged from $</w:t>
      </w:r>
      <w:r w:rsidR="00954D9B">
        <w:rPr>
          <w:rStyle w:val="eop"/>
          <w:rFonts w:ascii="Calibri" w:hAnsi="Calibri" w:cs="Arial"/>
          <w:sz w:val="22"/>
          <w:szCs w:val="22"/>
        </w:rPr>
        <w:t>120.09</w:t>
      </w:r>
      <w:r w:rsidR="00E91CC0">
        <w:rPr>
          <w:rStyle w:val="eop"/>
          <w:rFonts w:ascii="Calibri" w:hAnsi="Calibri" w:cs="Arial"/>
          <w:sz w:val="22"/>
          <w:szCs w:val="22"/>
        </w:rPr>
        <w:t>-$149.24</w:t>
      </w:r>
      <w:r w:rsidR="005C3D3A" w:rsidRPr="00F9195B">
        <w:rPr>
          <w:rStyle w:val="eop"/>
          <w:rFonts w:ascii="Calibri" w:hAnsi="Calibri" w:cs="Arial"/>
          <w:sz w:val="22"/>
          <w:szCs w:val="22"/>
        </w:rPr>
        <w:t>. Additionally an EV/EBITDA multiple valuation was co</w:t>
      </w:r>
      <w:r w:rsidR="00AC37CE">
        <w:rPr>
          <w:rStyle w:val="eop"/>
          <w:rFonts w:ascii="Calibri" w:hAnsi="Calibri" w:cs="Arial"/>
          <w:sz w:val="22"/>
          <w:szCs w:val="22"/>
        </w:rPr>
        <w:t xml:space="preserve">nducted using 2017 EBITDA of 16,655 </w:t>
      </w:r>
      <w:r w:rsidR="005C3D3A" w:rsidRPr="00F9195B">
        <w:rPr>
          <w:rStyle w:val="eop"/>
          <w:rFonts w:ascii="Calibri" w:hAnsi="Calibri" w:cs="Arial"/>
          <w:sz w:val="22"/>
          <w:szCs w:val="22"/>
        </w:rPr>
        <w:t>m</w:t>
      </w:r>
      <w:r w:rsidR="00AC37CE">
        <w:rPr>
          <w:rStyle w:val="eop"/>
          <w:rFonts w:ascii="Calibri" w:hAnsi="Calibri" w:cs="Arial"/>
          <w:sz w:val="22"/>
          <w:szCs w:val="22"/>
        </w:rPr>
        <w:t>il</w:t>
      </w:r>
      <w:r w:rsidR="005C3D3A" w:rsidRPr="00F9195B">
        <w:rPr>
          <w:rStyle w:val="eop"/>
          <w:rFonts w:ascii="Calibri" w:hAnsi="Calibri" w:cs="Arial"/>
          <w:sz w:val="22"/>
          <w:szCs w:val="22"/>
        </w:rPr>
        <w:t xml:space="preserve"> and</w:t>
      </w:r>
      <w:r w:rsidR="00AC37CE">
        <w:rPr>
          <w:rStyle w:val="eop"/>
          <w:rFonts w:ascii="Calibri" w:hAnsi="Calibri" w:cs="Arial"/>
          <w:sz w:val="22"/>
          <w:szCs w:val="22"/>
        </w:rPr>
        <w:t xml:space="preserve"> peer comparable multiple of 10.5x, resulting in a valuation of 121.81</w:t>
      </w:r>
      <w:r w:rsidR="005C3D3A" w:rsidRPr="00F9195B">
        <w:rPr>
          <w:rStyle w:val="eop"/>
          <w:rFonts w:ascii="Calibri" w:hAnsi="Calibri" w:cs="Arial"/>
          <w:sz w:val="22"/>
          <w:szCs w:val="22"/>
        </w:rPr>
        <w:t>. Weighting the two valuation models 50/50, a pri</w:t>
      </w:r>
      <w:r w:rsidR="00AC37CE">
        <w:rPr>
          <w:rStyle w:val="eop"/>
          <w:rFonts w:ascii="Calibri" w:hAnsi="Calibri" w:cs="Arial"/>
          <w:sz w:val="22"/>
          <w:szCs w:val="22"/>
        </w:rPr>
        <w:t>ce target of $125.03 was reached, resulting in a 21.81</w:t>
      </w:r>
      <w:r w:rsidR="005C3D3A" w:rsidRPr="00F9195B">
        <w:rPr>
          <w:rStyle w:val="eop"/>
          <w:rFonts w:ascii="Calibri" w:hAnsi="Calibri" w:cs="Arial"/>
          <w:sz w:val="22"/>
          <w:szCs w:val="22"/>
        </w:rPr>
        <w:t xml:space="preserve">% upside. </w:t>
      </w:r>
    </w:p>
    <w:p w14:paraId="276EC25C"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5F37FB41" w14:textId="44EAEF9B"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bCs/>
          <w:sz w:val="22"/>
          <w:szCs w:val="22"/>
        </w:rPr>
        <w:t>Risks</w:t>
      </w:r>
      <w:r w:rsidRPr="00F9195B">
        <w:rPr>
          <w:rStyle w:val="eop"/>
          <w:rFonts w:ascii="Calibri" w:hAnsi="Calibri" w:cs="Arial"/>
          <w:sz w:val="22"/>
          <w:szCs w:val="22"/>
        </w:rPr>
        <w:t> </w:t>
      </w:r>
    </w:p>
    <w:p w14:paraId="01AED84A" w14:textId="372C5B31" w:rsidR="00322C84" w:rsidRPr="00F9195B" w:rsidRDefault="00322C84" w:rsidP="00611714">
      <w:pPr>
        <w:pStyle w:val="paragraph"/>
        <w:spacing w:before="0" w:beforeAutospacing="0" w:after="0" w:afterAutospacing="0"/>
        <w:textAlignment w:val="baseline"/>
        <w:rPr>
          <w:rFonts w:ascii="Calibri" w:hAnsi="Calibri" w:cs="Arial"/>
          <w:sz w:val="22"/>
          <w:szCs w:val="22"/>
        </w:rPr>
      </w:pPr>
      <w:r w:rsidRPr="00F9195B">
        <w:rPr>
          <w:rStyle w:val="normaltextrun"/>
          <w:rFonts w:ascii="Calibri" w:hAnsi="Calibri" w:cs="Arial"/>
          <w:b/>
          <w:sz w:val="22"/>
          <w:szCs w:val="22"/>
        </w:rPr>
        <w:t>Entertainment Competition:</w:t>
      </w:r>
      <w:r w:rsidRPr="00F9195B">
        <w:rPr>
          <w:rStyle w:val="normaltextrun"/>
          <w:rFonts w:ascii="Calibri" w:hAnsi="Calibri" w:cs="Arial"/>
          <w:sz w:val="22"/>
          <w:szCs w:val="22"/>
        </w:rPr>
        <w:t xml:space="preserve"> The entertainment business is highly competitive with 10 major media companies controlling over 80% of market capitalization. With the evolution of technology within media, companies have seen a sizable portion of their revenues taken by companies like Netflix. The wide </w:t>
      </w:r>
      <w:r w:rsidR="00856278" w:rsidRPr="00F9195B">
        <w:rPr>
          <w:rStyle w:val="normaltextrun"/>
          <w:rFonts w:ascii="Calibri" w:hAnsi="Calibri" w:cs="Arial"/>
          <w:sz w:val="22"/>
          <w:szCs w:val="22"/>
        </w:rPr>
        <w:t>variety of options that consumers have today makes</w:t>
      </w:r>
      <w:r w:rsidRPr="00F9195B">
        <w:rPr>
          <w:rStyle w:val="normaltextrun"/>
          <w:rFonts w:ascii="Calibri" w:hAnsi="Calibri" w:cs="Arial"/>
          <w:sz w:val="22"/>
          <w:szCs w:val="22"/>
        </w:rPr>
        <w:t xml:space="preserve"> it difficult t</w:t>
      </w:r>
      <w:r w:rsidR="00856278" w:rsidRPr="00F9195B">
        <w:rPr>
          <w:rStyle w:val="normaltextrun"/>
          <w:rFonts w:ascii="Calibri" w:hAnsi="Calibri" w:cs="Arial"/>
          <w:sz w:val="22"/>
          <w:szCs w:val="22"/>
        </w:rPr>
        <w:t>o increase revenue</w:t>
      </w:r>
      <w:r w:rsidRPr="00F9195B">
        <w:rPr>
          <w:rStyle w:val="normaltextrun"/>
          <w:rFonts w:ascii="Calibri" w:hAnsi="Calibri" w:cs="Arial"/>
          <w:sz w:val="22"/>
          <w:szCs w:val="22"/>
        </w:rPr>
        <w:t>.  Also,</w:t>
      </w:r>
      <w:r w:rsidRPr="00F9195B">
        <w:rPr>
          <w:rStyle w:val="apple-converted-space"/>
          <w:rFonts w:ascii="Calibri" w:hAnsi="Calibri" w:cs="Arial"/>
          <w:sz w:val="22"/>
          <w:szCs w:val="22"/>
        </w:rPr>
        <w:t> </w:t>
      </w:r>
      <w:r w:rsidRPr="00F9195B">
        <w:rPr>
          <w:rStyle w:val="normaltextrun"/>
          <w:rFonts w:ascii="Calibri" w:hAnsi="Calibri" w:cs="Arial"/>
          <w:sz w:val="22"/>
          <w:szCs w:val="22"/>
        </w:rPr>
        <w:t>domestic</w:t>
      </w:r>
      <w:r w:rsidRPr="00F9195B">
        <w:rPr>
          <w:rStyle w:val="apple-converted-space"/>
          <w:rFonts w:ascii="Calibri" w:hAnsi="Calibri" w:cs="Arial"/>
          <w:sz w:val="22"/>
          <w:szCs w:val="22"/>
        </w:rPr>
        <w:t> </w:t>
      </w:r>
      <w:r w:rsidRPr="00F9195B">
        <w:rPr>
          <w:rStyle w:val="normaltextrun"/>
          <w:rFonts w:ascii="Calibri" w:hAnsi="Calibri" w:cs="Arial"/>
          <w:sz w:val="22"/>
          <w:szCs w:val="22"/>
        </w:rPr>
        <w:t>movie theatre attendance</w:t>
      </w:r>
      <w:r w:rsidRPr="00F9195B">
        <w:rPr>
          <w:rStyle w:val="apple-converted-space"/>
          <w:rFonts w:ascii="Calibri" w:hAnsi="Calibri" w:cs="Arial"/>
          <w:sz w:val="22"/>
          <w:szCs w:val="22"/>
        </w:rPr>
        <w:t> </w:t>
      </w:r>
      <w:r w:rsidRPr="00F9195B">
        <w:rPr>
          <w:rStyle w:val="normaltextrun"/>
          <w:rFonts w:ascii="Calibri" w:hAnsi="Calibri" w:cs="Arial"/>
          <w:sz w:val="22"/>
          <w:szCs w:val="22"/>
        </w:rPr>
        <w:t>has</w:t>
      </w:r>
      <w:r w:rsidRPr="00F9195B">
        <w:rPr>
          <w:rStyle w:val="apple-converted-space"/>
          <w:rFonts w:ascii="Calibri" w:hAnsi="Calibri" w:cs="Arial"/>
          <w:sz w:val="22"/>
          <w:szCs w:val="22"/>
        </w:rPr>
        <w:t> </w:t>
      </w:r>
      <w:r w:rsidRPr="00F9195B">
        <w:rPr>
          <w:rStyle w:val="normaltextrun"/>
          <w:rFonts w:ascii="Calibri" w:hAnsi="Calibri" w:cs="Arial"/>
          <w:sz w:val="22"/>
          <w:szCs w:val="22"/>
        </w:rPr>
        <w:t>decreased</w:t>
      </w:r>
      <w:r w:rsidRPr="00F9195B">
        <w:rPr>
          <w:rStyle w:val="apple-converted-space"/>
          <w:rFonts w:ascii="Calibri" w:hAnsi="Calibri" w:cs="Arial"/>
          <w:sz w:val="22"/>
          <w:szCs w:val="22"/>
        </w:rPr>
        <w:t> </w:t>
      </w:r>
      <w:r w:rsidRPr="00F9195B">
        <w:rPr>
          <w:rStyle w:val="normaltextrun"/>
          <w:rFonts w:ascii="Calibri" w:hAnsi="Calibri" w:cs="Arial"/>
          <w:sz w:val="22"/>
          <w:szCs w:val="22"/>
        </w:rPr>
        <w:t>over the past 10 years from</w:t>
      </w:r>
      <w:r w:rsidRPr="00F9195B">
        <w:rPr>
          <w:rStyle w:val="apple-converted-space"/>
          <w:rFonts w:ascii="Calibri" w:hAnsi="Calibri" w:cs="Arial"/>
          <w:sz w:val="22"/>
          <w:szCs w:val="22"/>
        </w:rPr>
        <w:t> </w:t>
      </w:r>
      <w:r w:rsidRPr="00F9195B">
        <w:rPr>
          <w:rStyle w:val="normaltextrun"/>
          <w:rFonts w:ascii="Calibri" w:hAnsi="Calibri" w:cs="Arial"/>
          <w:sz w:val="22"/>
          <w:szCs w:val="22"/>
        </w:rPr>
        <w:t xml:space="preserve">$1.4 </w:t>
      </w:r>
      <w:r w:rsidR="00856278" w:rsidRPr="00F9195B">
        <w:rPr>
          <w:rStyle w:val="normaltextrun"/>
          <w:rFonts w:ascii="Calibri" w:hAnsi="Calibri" w:cs="Arial"/>
          <w:sz w:val="22"/>
          <w:szCs w:val="22"/>
        </w:rPr>
        <w:t>billion</w:t>
      </w:r>
      <w:r w:rsidRPr="00F9195B">
        <w:rPr>
          <w:rStyle w:val="normaltextrun"/>
          <w:rFonts w:ascii="Calibri" w:hAnsi="Calibri" w:cs="Arial"/>
          <w:sz w:val="22"/>
          <w:szCs w:val="22"/>
        </w:rPr>
        <w:t xml:space="preserve"> in ticket sales in 2006,</w:t>
      </w:r>
      <w:r w:rsidRPr="00F9195B">
        <w:rPr>
          <w:rStyle w:val="apple-converted-space"/>
          <w:rFonts w:ascii="Calibri" w:hAnsi="Calibri" w:cs="Arial"/>
          <w:sz w:val="22"/>
          <w:szCs w:val="22"/>
        </w:rPr>
        <w:t> </w:t>
      </w:r>
      <w:r w:rsidRPr="00F9195B">
        <w:rPr>
          <w:rStyle w:val="normaltextrun"/>
          <w:rFonts w:ascii="Calibri" w:hAnsi="Calibri" w:cs="Arial"/>
          <w:sz w:val="22"/>
          <w:szCs w:val="22"/>
        </w:rPr>
        <w:t>to</w:t>
      </w:r>
      <w:r w:rsidRPr="00F9195B">
        <w:rPr>
          <w:rStyle w:val="apple-converted-space"/>
          <w:rFonts w:ascii="Calibri" w:hAnsi="Calibri" w:cs="Arial"/>
          <w:sz w:val="22"/>
          <w:szCs w:val="22"/>
        </w:rPr>
        <w:t> </w:t>
      </w:r>
      <w:r w:rsidRPr="00F9195B">
        <w:rPr>
          <w:rStyle w:val="normaltextrun"/>
          <w:rFonts w:ascii="Calibri" w:hAnsi="Calibri" w:cs="Arial"/>
          <w:sz w:val="22"/>
          <w:szCs w:val="22"/>
        </w:rPr>
        <w:t xml:space="preserve">$1.3 </w:t>
      </w:r>
      <w:r w:rsidR="00856278" w:rsidRPr="00F9195B">
        <w:rPr>
          <w:rStyle w:val="normaltextrun"/>
          <w:rFonts w:ascii="Calibri" w:hAnsi="Calibri" w:cs="Arial"/>
          <w:sz w:val="22"/>
          <w:szCs w:val="22"/>
        </w:rPr>
        <w:t xml:space="preserve">billion </w:t>
      </w:r>
      <w:r w:rsidRPr="00F9195B">
        <w:rPr>
          <w:rStyle w:val="normaltextrun"/>
          <w:rFonts w:ascii="Calibri" w:hAnsi="Calibri" w:cs="Arial"/>
          <w:sz w:val="22"/>
          <w:szCs w:val="22"/>
        </w:rPr>
        <w:t>in ticket sales in 2016,</w:t>
      </w:r>
      <w:r w:rsidRPr="00F9195B">
        <w:rPr>
          <w:rStyle w:val="apple-converted-space"/>
          <w:rFonts w:ascii="Calibri" w:hAnsi="Calibri" w:cs="Arial"/>
          <w:sz w:val="22"/>
          <w:szCs w:val="22"/>
        </w:rPr>
        <w:t> </w:t>
      </w:r>
      <w:r w:rsidRPr="00F9195B">
        <w:rPr>
          <w:rStyle w:val="normaltextrun"/>
          <w:rFonts w:ascii="Calibri" w:hAnsi="Calibri" w:cs="Arial"/>
          <w:sz w:val="22"/>
          <w:szCs w:val="22"/>
        </w:rPr>
        <w:t>even though the</w:t>
      </w:r>
      <w:r w:rsidRPr="00F9195B">
        <w:rPr>
          <w:rStyle w:val="apple-converted-space"/>
          <w:rFonts w:ascii="Calibri" w:hAnsi="Calibri" w:cs="Arial"/>
          <w:sz w:val="22"/>
          <w:szCs w:val="22"/>
        </w:rPr>
        <w:t> </w:t>
      </w:r>
      <w:r w:rsidRPr="00F9195B">
        <w:rPr>
          <w:rStyle w:val="normaltextrun"/>
          <w:rFonts w:ascii="Calibri" w:hAnsi="Calibri" w:cs="Arial"/>
          <w:sz w:val="22"/>
          <w:szCs w:val="22"/>
        </w:rPr>
        <w:t>U.S.</w:t>
      </w:r>
      <w:r w:rsidRPr="00F9195B">
        <w:rPr>
          <w:rStyle w:val="apple-converted-space"/>
          <w:rFonts w:ascii="Calibri" w:hAnsi="Calibri" w:cs="Arial"/>
          <w:sz w:val="22"/>
          <w:szCs w:val="22"/>
        </w:rPr>
        <w:t> </w:t>
      </w:r>
      <w:r w:rsidRPr="00F9195B">
        <w:rPr>
          <w:rStyle w:val="normaltextrun"/>
          <w:rFonts w:ascii="Calibri" w:hAnsi="Calibri" w:cs="Arial"/>
          <w:sz w:val="22"/>
          <w:szCs w:val="22"/>
        </w:rPr>
        <w:t>population has</w:t>
      </w:r>
      <w:r w:rsidRPr="00F9195B">
        <w:rPr>
          <w:rStyle w:val="apple-converted-space"/>
          <w:rFonts w:ascii="Calibri" w:hAnsi="Calibri" w:cs="Arial"/>
          <w:sz w:val="22"/>
          <w:szCs w:val="22"/>
        </w:rPr>
        <w:t> </w:t>
      </w:r>
      <w:r w:rsidRPr="00F9195B">
        <w:rPr>
          <w:rStyle w:val="normaltextrun"/>
          <w:rFonts w:ascii="Calibri" w:hAnsi="Calibri" w:cs="Arial"/>
          <w:sz w:val="22"/>
          <w:szCs w:val="22"/>
        </w:rPr>
        <w:t>increased.</w:t>
      </w:r>
      <w:r w:rsidRPr="00F9195B">
        <w:rPr>
          <w:rStyle w:val="eop"/>
          <w:rFonts w:ascii="Calibri" w:hAnsi="Calibri" w:cs="Arial"/>
          <w:sz w:val="22"/>
          <w:szCs w:val="22"/>
        </w:rPr>
        <w:t> </w:t>
      </w:r>
    </w:p>
    <w:p w14:paraId="2BAC4309" w14:textId="76D70609" w:rsidR="00322C84" w:rsidRPr="00F9195B" w:rsidRDefault="00322C84" w:rsidP="00611714">
      <w:pPr>
        <w:pStyle w:val="paragraph"/>
        <w:spacing w:before="0" w:beforeAutospacing="0" w:after="0" w:afterAutospacing="0"/>
        <w:textAlignment w:val="baseline"/>
        <w:rPr>
          <w:rFonts w:ascii="Calibri" w:hAnsi="Calibri" w:cs="Arial"/>
          <w:sz w:val="22"/>
          <w:szCs w:val="22"/>
        </w:rPr>
      </w:pPr>
      <w:r w:rsidRPr="00F9195B">
        <w:rPr>
          <w:rStyle w:val="normaltextrun"/>
          <w:rFonts w:ascii="Calibri" w:hAnsi="Calibri" w:cs="Arial"/>
          <w:b/>
          <w:sz w:val="22"/>
          <w:szCs w:val="22"/>
        </w:rPr>
        <w:t>Consumers taste and preferences:</w:t>
      </w:r>
      <w:r w:rsidRPr="00F9195B">
        <w:rPr>
          <w:rStyle w:val="normaltextrun"/>
          <w:rFonts w:ascii="Calibri" w:hAnsi="Calibri" w:cs="Arial"/>
          <w:sz w:val="22"/>
          <w:szCs w:val="22"/>
        </w:rPr>
        <w:t xml:space="preserve"> Disney’s ability to retain the rights to their intellectual property is vital to their success. If Disney losses the rights</w:t>
      </w:r>
      <w:r w:rsidRPr="00F9195B">
        <w:rPr>
          <w:rStyle w:val="apple-converted-space"/>
          <w:rFonts w:ascii="Calibri" w:hAnsi="Calibri" w:cs="Arial"/>
          <w:sz w:val="22"/>
          <w:szCs w:val="22"/>
        </w:rPr>
        <w:t> </w:t>
      </w:r>
      <w:r w:rsidRPr="00F9195B">
        <w:rPr>
          <w:rStyle w:val="normaltextrun"/>
          <w:rFonts w:ascii="Calibri" w:hAnsi="Calibri" w:cs="Arial"/>
          <w:sz w:val="22"/>
          <w:szCs w:val="22"/>
        </w:rPr>
        <w:t>to content, revenues will be directly impacted. Disney’s ability to produce high quality content is directly related to</w:t>
      </w:r>
      <w:r w:rsidRPr="00F9195B">
        <w:rPr>
          <w:rStyle w:val="apple-converted-space"/>
          <w:rFonts w:ascii="Calibri" w:hAnsi="Calibri" w:cs="Arial"/>
          <w:sz w:val="22"/>
          <w:szCs w:val="22"/>
        </w:rPr>
        <w:t> </w:t>
      </w:r>
      <w:r w:rsidRPr="00F9195B">
        <w:rPr>
          <w:rStyle w:val="normaltextrun"/>
          <w:rFonts w:ascii="Calibri" w:hAnsi="Calibri" w:cs="Arial"/>
          <w:sz w:val="22"/>
          <w:szCs w:val="22"/>
        </w:rPr>
        <w:t>their</w:t>
      </w:r>
      <w:r w:rsidR="00AE59F2" w:rsidRPr="00F9195B">
        <w:rPr>
          <w:rStyle w:val="normaltextrun"/>
          <w:rFonts w:ascii="Calibri" w:hAnsi="Calibri" w:cs="Arial"/>
          <w:sz w:val="22"/>
          <w:szCs w:val="22"/>
        </w:rPr>
        <w:t xml:space="preserve"> success. If consumers stop consuming Disney product, the revenue and share price will be negatively impacted.</w:t>
      </w:r>
    </w:p>
    <w:p w14:paraId="0A9473F0" w14:textId="6564F507" w:rsidR="00322C84" w:rsidRPr="00F9195B" w:rsidRDefault="00322C84" w:rsidP="00611714">
      <w:pPr>
        <w:pStyle w:val="paragraph"/>
        <w:spacing w:before="0" w:beforeAutospacing="0" w:after="0" w:afterAutospacing="0"/>
        <w:textAlignment w:val="baseline"/>
        <w:rPr>
          <w:rFonts w:ascii="Calibri" w:hAnsi="Calibri" w:cs="Arial"/>
          <w:sz w:val="22"/>
          <w:szCs w:val="22"/>
        </w:rPr>
      </w:pPr>
      <w:r w:rsidRPr="00F9195B">
        <w:rPr>
          <w:rStyle w:val="normaltextrun"/>
          <w:rFonts w:ascii="Calibri" w:hAnsi="Calibri" w:cs="Arial"/>
          <w:b/>
          <w:sz w:val="22"/>
          <w:szCs w:val="22"/>
        </w:rPr>
        <w:t>Changes in technology and consumption patterns:</w:t>
      </w:r>
      <w:r w:rsidRPr="00F9195B">
        <w:rPr>
          <w:rStyle w:val="apple-converted-space"/>
          <w:rFonts w:ascii="Calibri" w:hAnsi="Calibri" w:cs="Arial"/>
          <w:b/>
          <w:sz w:val="22"/>
          <w:szCs w:val="22"/>
        </w:rPr>
        <w:t> </w:t>
      </w:r>
      <w:r w:rsidRPr="00F9195B">
        <w:rPr>
          <w:rStyle w:val="normaltextrun"/>
          <w:rFonts w:ascii="Calibri" w:hAnsi="Calibri" w:cs="Arial"/>
          <w:sz w:val="22"/>
          <w:szCs w:val="22"/>
        </w:rPr>
        <w:t>Disney’s</w:t>
      </w:r>
      <w:r w:rsidRPr="00F9195B">
        <w:rPr>
          <w:rStyle w:val="apple-converted-space"/>
          <w:rFonts w:ascii="Calibri" w:hAnsi="Calibri" w:cs="Arial"/>
          <w:sz w:val="22"/>
          <w:szCs w:val="22"/>
        </w:rPr>
        <w:t> </w:t>
      </w:r>
      <w:r w:rsidRPr="00F9195B">
        <w:rPr>
          <w:rStyle w:val="normaltextrun"/>
          <w:rFonts w:ascii="Calibri" w:hAnsi="Calibri" w:cs="Arial"/>
          <w:sz w:val="22"/>
          <w:szCs w:val="22"/>
        </w:rPr>
        <w:t>ability to adjust to changing</w:t>
      </w:r>
      <w:r w:rsidRPr="00F9195B">
        <w:rPr>
          <w:rStyle w:val="apple-converted-space"/>
          <w:rFonts w:ascii="Calibri" w:hAnsi="Calibri" w:cs="Arial"/>
          <w:sz w:val="22"/>
          <w:szCs w:val="22"/>
        </w:rPr>
        <w:t> </w:t>
      </w:r>
      <w:r w:rsidRPr="00F9195B">
        <w:rPr>
          <w:rStyle w:val="normaltextrun"/>
          <w:rFonts w:ascii="Calibri" w:hAnsi="Calibri" w:cs="Arial"/>
          <w:sz w:val="22"/>
          <w:szCs w:val="22"/>
        </w:rPr>
        <w:t>consumer</w:t>
      </w:r>
      <w:r w:rsidRPr="00F9195B">
        <w:rPr>
          <w:rStyle w:val="apple-converted-space"/>
          <w:rFonts w:ascii="Calibri" w:hAnsi="Calibri" w:cs="Arial"/>
          <w:sz w:val="22"/>
          <w:szCs w:val="22"/>
        </w:rPr>
        <w:t> </w:t>
      </w:r>
      <w:r w:rsidRPr="00F9195B">
        <w:rPr>
          <w:rStyle w:val="normaltextrun"/>
          <w:rFonts w:ascii="Calibri" w:hAnsi="Calibri" w:cs="Arial"/>
          <w:sz w:val="22"/>
          <w:szCs w:val="22"/>
        </w:rPr>
        <w:t>trends is</w:t>
      </w:r>
      <w:r w:rsidRPr="00F9195B">
        <w:rPr>
          <w:rStyle w:val="apple-converted-space"/>
          <w:rFonts w:ascii="Calibri" w:hAnsi="Calibri" w:cs="Arial"/>
          <w:sz w:val="22"/>
          <w:szCs w:val="22"/>
        </w:rPr>
        <w:t> </w:t>
      </w:r>
      <w:r w:rsidRPr="00F9195B">
        <w:rPr>
          <w:rStyle w:val="normaltextrun"/>
          <w:rFonts w:ascii="Calibri" w:hAnsi="Calibri" w:cs="Arial"/>
          <w:sz w:val="22"/>
          <w:szCs w:val="22"/>
        </w:rPr>
        <w:t>vital to their success. If their</w:t>
      </w:r>
      <w:r w:rsidRPr="00F9195B">
        <w:rPr>
          <w:rStyle w:val="apple-converted-space"/>
          <w:rFonts w:ascii="Calibri" w:hAnsi="Calibri" w:cs="Arial"/>
          <w:sz w:val="22"/>
          <w:szCs w:val="22"/>
        </w:rPr>
        <w:t> </w:t>
      </w:r>
      <w:r w:rsidRPr="00F9195B">
        <w:rPr>
          <w:rStyle w:val="normaltextrun"/>
          <w:rFonts w:ascii="Calibri" w:hAnsi="Calibri" w:cs="Arial"/>
          <w:sz w:val="22"/>
          <w:szCs w:val="22"/>
        </w:rPr>
        <w:t xml:space="preserve">newly planned streaming services don’t meet expectations, the share price </w:t>
      </w:r>
      <w:r w:rsidR="00856278" w:rsidRPr="00F9195B">
        <w:rPr>
          <w:rStyle w:val="normaltextrun"/>
          <w:rFonts w:ascii="Calibri" w:hAnsi="Calibri" w:cs="Arial"/>
          <w:sz w:val="22"/>
          <w:szCs w:val="22"/>
        </w:rPr>
        <w:t>will</w:t>
      </w:r>
      <w:r w:rsidRPr="00F9195B">
        <w:rPr>
          <w:rStyle w:val="normaltextrun"/>
          <w:rFonts w:ascii="Calibri" w:hAnsi="Calibri" w:cs="Arial"/>
          <w:sz w:val="22"/>
          <w:szCs w:val="22"/>
        </w:rPr>
        <w:t xml:space="preserve"> be negatively impacted. </w:t>
      </w:r>
      <w:r w:rsidRPr="00F9195B">
        <w:rPr>
          <w:rStyle w:val="eop"/>
          <w:rFonts w:ascii="Calibri" w:hAnsi="Calibri" w:cs="Arial"/>
          <w:sz w:val="22"/>
          <w:szCs w:val="22"/>
        </w:rPr>
        <w:t> </w:t>
      </w:r>
    </w:p>
    <w:p w14:paraId="7C306320"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6757B184"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b/>
          <w:bCs/>
          <w:sz w:val="22"/>
          <w:szCs w:val="22"/>
        </w:rPr>
        <w:t>Management</w:t>
      </w:r>
      <w:r w:rsidRPr="00F9195B">
        <w:rPr>
          <w:rStyle w:val="eop"/>
          <w:rFonts w:ascii="Calibri" w:hAnsi="Calibri" w:cs="Arial"/>
          <w:sz w:val="22"/>
          <w:szCs w:val="22"/>
        </w:rPr>
        <w:t> </w:t>
      </w:r>
    </w:p>
    <w:p w14:paraId="2A420E90" w14:textId="6035578C"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sz w:val="22"/>
          <w:szCs w:val="22"/>
        </w:rPr>
        <w:t>Robert A.</w:t>
      </w:r>
      <w:r w:rsidRPr="00F9195B">
        <w:rPr>
          <w:rStyle w:val="apple-converted-space"/>
          <w:rFonts w:ascii="Calibri" w:hAnsi="Calibri" w:cs="Arial"/>
          <w:sz w:val="22"/>
          <w:szCs w:val="22"/>
        </w:rPr>
        <w:t> </w:t>
      </w:r>
      <w:r w:rsidRPr="00F9195B">
        <w:rPr>
          <w:rStyle w:val="spellingerror"/>
          <w:rFonts w:ascii="Calibri" w:hAnsi="Calibri" w:cs="Arial"/>
          <w:sz w:val="22"/>
          <w:szCs w:val="22"/>
        </w:rPr>
        <w:t>Iger</w:t>
      </w:r>
      <w:r w:rsidRPr="00F9195B">
        <w:rPr>
          <w:rStyle w:val="apple-converted-space"/>
          <w:rFonts w:ascii="Calibri" w:hAnsi="Calibri" w:cs="Arial"/>
          <w:sz w:val="22"/>
          <w:szCs w:val="22"/>
        </w:rPr>
        <w:t> </w:t>
      </w:r>
      <w:r w:rsidRPr="00F9195B">
        <w:rPr>
          <w:rStyle w:val="normaltextrun"/>
          <w:rFonts w:ascii="Calibri" w:hAnsi="Calibri" w:cs="Arial"/>
          <w:sz w:val="22"/>
          <w:szCs w:val="22"/>
        </w:rPr>
        <w:t>(65) serves as the Chairman and</w:t>
      </w:r>
      <w:r w:rsidRPr="00F9195B">
        <w:rPr>
          <w:rStyle w:val="apple-converted-space"/>
          <w:rFonts w:ascii="Calibri" w:hAnsi="Calibri" w:cs="Arial"/>
          <w:sz w:val="22"/>
          <w:szCs w:val="22"/>
        </w:rPr>
        <w:t> </w:t>
      </w:r>
      <w:r w:rsidRPr="00F9195B">
        <w:rPr>
          <w:rStyle w:val="spellingerror"/>
          <w:rFonts w:ascii="Calibri" w:hAnsi="Calibri" w:cs="Arial"/>
          <w:sz w:val="22"/>
          <w:szCs w:val="22"/>
        </w:rPr>
        <w:t>Chieft</w:t>
      </w:r>
      <w:r w:rsidRPr="00F9195B">
        <w:rPr>
          <w:rStyle w:val="apple-converted-space"/>
          <w:rFonts w:ascii="Calibri" w:hAnsi="Calibri" w:cs="Arial"/>
          <w:sz w:val="22"/>
          <w:szCs w:val="22"/>
        </w:rPr>
        <w:t> </w:t>
      </w:r>
      <w:r w:rsidRPr="00F9195B">
        <w:rPr>
          <w:rStyle w:val="normaltextrun"/>
          <w:rFonts w:ascii="Calibri" w:hAnsi="Calibri" w:cs="Arial"/>
          <w:sz w:val="22"/>
          <w:szCs w:val="22"/>
        </w:rPr>
        <w:t>Executive Officer for DIS. Mr.</w:t>
      </w:r>
      <w:r w:rsidRPr="00F9195B">
        <w:rPr>
          <w:rStyle w:val="apple-converted-space"/>
          <w:rFonts w:ascii="Calibri" w:hAnsi="Calibri" w:cs="Arial"/>
          <w:sz w:val="22"/>
          <w:szCs w:val="22"/>
        </w:rPr>
        <w:t> </w:t>
      </w:r>
      <w:r w:rsidRPr="00F9195B">
        <w:rPr>
          <w:rStyle w:val="spellingerror"/>
          <w:rFonts w:ascii="Calibri" w:hAnsi="Calibri" w:cs="Arial"/>
          <w:sz w:val="22"/>
          <w:szCs w:val="22"/>
        </w:rPr>
        <w:t>Iger</w:t>
      </w:r>
      <w:r w:rsidRPr="00F9195B">
        <w:rPr>
          <w:rStyle w:val="apple-converted-space"/>
          <w:rFonts w:ascii="Calibri" w:hAnsi="Calibri" w:cs="Arial"/>
          <w:sz w:val="22"/>
          <w:szCs w:val="22"/>
        </w:rPr>
        <w:t> </w:t>
      </w:r>
      <w:r w:rsidRPr="00F9195B">
        <w:rPr>
          <w:rStyle w:val="normaltextrun"/>
          <w:rFonts w:ascii="Calibri" w:hAnsi="Calibri" w:cs="Arial"/>
          <w:sz w:val="22"/>
          <w:szCs w:val="22"/>
        </w:rPr>
        <w:t>has been on the executive board since 2000. Christine M. McCarthy (61) serves as the Senior Executive Vice President and Chief Financial Officer.</w:t>
      </w:r>
      <w:r w:rsidRPr="00F9195B">
        <w:rPr>
          <w:rStyle w:val="apple-converted-space"/>
          <w:rFonts w:ascii="Calibri" w:hAnsi="Calibri" w:cs="Arial"/>
          <w:sz w:val="22"/>
          <w:szCs w:val="22"/>
        </w:rPr>
        <w:t> </w:t>
      </w:r>
      <w:r w:rsidRPr="00F9195B">
        <w:rPr>
          <w:rStyle w:val="spellingerror"/>
          <w:rFonts w:ascii="Calibri" w:hAnsi="Calibri" w:cs="Arial"/>
          <w:sz w:val="22"/>
          <w:szCs w:val="22"/>
        </w:rPr>
        <w:t>Mr</w:t>
      </w:r>
      <w:r w:rsidR="004E2D91">
        <w:rPr>
          <w:rStyle w:val="spellingerror"/>
          <w:rFonts w:ascii="Calibri" w:hAnsi="Calibri" w:cs="Arial"/>
          <w:sz w:val="22"/>
          <w:szCs w:val="22"/>
        </w:rPr>
        <w:t>s.</w:t>
      </w:r>
      <w:r w:rsidRPr="00F9195B">
        <w:rPr>
          <w:rStyle w:val="apple-converted-space"/>
          <w:rFonts w:ascii="Calibri" w:hAnsi="Calibri" w:cs="Arial"/>
          <w:sz w:val="22"/>
          <w:szCs w:val="22"/>
        </w:rPr>
        <w:t> </w:t>
      </w:r>
      <w:r w:rsidRPr="00F9195B">
        <w:rPr>
          <w:rStyle w:val="normaltextrun"/>
          <w:rFonts w:ascii="Calibri" w:hAnsi="Calibri" w:cs="Arial"/>
          <w:sz w:val="22"/>
          <w:szCs w:val="22"/>
        </w:rPr>
        <w:t>McCarthy has served on the executive board since 2005.</w:t>
      </w:r>
      <w:r w:rsidRPr="00F9195B">
        <w:rPr>
          <w:rStyle w:val="eop"/>
          <w:rFonts w:ascii="Calibri" w:hAnsi="Calibri" w:cs="Arial"/>
          <w:sz w:val="22"/>
          <w:szCs w:val="22"/>
        </w:rPr>
        <w:t> </w:t>
      </w:r>
    </w:p>
    <w:p w14:paraId="43357C95" w14:textId="77777777" w:rsidR="00322C84" w:rsidRPr="00F9195B" w:rsidRDefault="00322C84" w:rsidP="00611714">
      <w:pPr>
        <w:pStyle w:val="paragraph"/>
        <w:spacing w:before="0" w:beforeAutospacing="0" w:after="0" w:afterAutospacing="0"/>
        <w:ind w:firstLine="720"/>
        <w:textAlignment w:val="baseline"/>
        <w:rPr>
          <w:rFonts w:ascii="Arial" w:hAnsi="Arial" w:cs="Arial"/>
          <w:sz w:val="22"/>
          <w:szCs w:val="22"/>
        </w:rPr>
      </w:pPr>
      <w:r w:rsidRPr="00F9195B">
        <w:rPr>
          <w:rStyle w:val="eop"/>
          <w:rFonts w:ascii="Calibri" w:hAnsi="Calibri" w:cs="Arial"/>
          <w:sz w:val="22"/>
          <w:szCs w:val="22"/>
        </w:rPr>
        <w:t> </w:t>
      </w:r>
    </w:p>
    <w:p w14:paraId="75F94AE6" w14:textId="2ED5A5F4" w:rsidR="00322C84" w:rsidRPr="00397949" w:rsidRDefault="00322C84" w:rsidP="00611714">
      <w:pPr>
        <w:pStyle w:val="paragraph"/>
        <w:spacing w:before="0" w:beforeAutospacing="0" w:after="0" w:afterAutospacing="0"/>
        <w:textAlignment w:val="baseline"/>
        <w:rPr>
          <w:rFonts w:ascii="Arial" w:hAnsi="Arial" w:cs="Arial"/>
          <w:b/>
          <w:sz w:val="22"/>
          <w:szCs w:val="22"/>
        </w:rPr>
      </w:pPr>
      <w:r w:rsidRPr="00F9195B">
        <w:rPr>
          <w:rStyle w:val="eop"/>
          <w:rFonts w:ascii="Calibri" w:hAnsi="Calibri" w:cs="Arial"/>
          <w:sz w:val="22"/>
          <w:szCs w:val="22"/>
        </w:rPr>
        <w:t> </w:t>
      </w:r>
      <w:r w:rsidR="00397949" w:rsidRPr="00397949">
        <w:rPr>
          <w:rStyle w:val="eop"/>
          <w:rFonts w:ascii="Calibri" w:hAnsi="Calibri" w:cs="Arial"/>
          <w:b/>
          <w:sz w:val="22"/>
          <w:szCs w:val="22"/>
        </w:rPr>
        <w:t>Stock Price Graph</w:t>
      </w:r>
    </w:p>
    <w:p w14:paraId="7108CA88" w14:textId="0A9C1F49" w:rsidR="00F9195B" w:rsidRPr="00F9195B" w:rsidRDefault="00397949" w:rsidP="00611714">
      <w:pPr>
        <w:pStyle w:val="paragraph"/>
        <w:spacing w:before="0" w:beforeAutospacing="0" w:after="0" w:afterAutospacing="0"/>
        <w:textAlignment w:val="baseline"/>
        <w:rPr>
          <w:rStyle w:val="normaltextrun"/>
          <w:rFonts w:ascii="Calibri" w:hAnsi="Calibri" w:cs="Arial"/>
          <w:sz w:val="22"/>
          <w:szCs w:val="22"/>
        </w:rPr>
      </w:pPr>
      <w:r>
        <w:rPr>
          <w:noProof/>
        </w:rPr>
        <w:drawing>
          <wp:inline distT="0" distB="0" distL="0" distR="0" wp14:anchorId="2268DE3B" wp14:editId="1429C953">
            <wp:extent cx="5827395" cy="3403375"/>
            <wp:effectExtent l="25400" t="25400" r="14605" b="260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t="2190"/>
                    <a:stretch/>
                  </pic:blipFill>
                  <pic:spPr bwMode="auto">
                    <a:xfrm>
                      <a:off x="0" y="0"/>
                      <a:ext cx="5827771" cy="340359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4EBF8F"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D17D067"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5A2D834"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034D4C77"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477B113A"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750A70D"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4C258B6B"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7625EB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3D859F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4E001725"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484CC1E"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tbl>
      <w:tblPr>
        <w:tblW w:w="9923" w:type="dxa"/>
        <w:tblInd w:w="93" w:type="dxa"/>
        <w:tblLook w:val="04A0" w:firstRow="1" w:lastRow="0" w:firstColumn="1" w:lastColumn="0" w:noHBand="0" w:noVBand="1"/>
      </w:tblPr>
      <w:tblGrid>
        <w:gridCol w:w="2472"/>
        <w:gridCol w:w="1159"/>
        <w:gridCol w:w="1264"/>
        <w:gridCol w:w="1320"/>
        <w:gridCol w:w="1149"/>
        <w:gridCol w:w="1320"/>
        <w:gridCol w:w="57"/>
        <w:gridCol w:w="1182"/>
      </w:tblGrid>
      <w:tr w:rsidR="00397949" w:rsidRPr="00397949" w14:paraId="6AE599F8" w14:textId="77777777" w:rsidTr="00A639CA">
        <w:trPr>
          <w:trHeight w:val="304"/>
        </w:trPr>
        <w:tc>
          <w:tcPr>
            <w:tcW w:w="9923" w:type="dxa"/>
            <w:gridSpan w:val="8"/>
            <w:tcBorders>
              <w:top w:val="nil"/>
              <w:left w:val="nil"/>
              <w:bottom w:val="single" w:sz="4" w:space="0" w:color="auto"/>
              <w:right w:val="nil"/>
            </w:tcBorders>
            <w:shd w:val="clear" w:color="auto" w:fill="auto"/>
            <w:noWrap/>
            <w:vAlign w:val="bottom"/>
            <w:hideMark/>
          </w:tcPr>
          <w:p w14:paraId="2693E5BF" w14:textId="77777777" w:rsidR="00543C8D" w:rsidRDefault="00543C8D" w:rsidP="00611714">
            <w:pPr>
              <w:spacing w:after="0" w:line="240" w:lineRule="auto"/>
              <w:jc w:val="center"/>
              <w:rPr>
                <w:rFonts w:ascii="Calibri" w:eastAsia="Times New Roman" w:hAnsi="Calibri" w:cs="Times New Roman"/>
                <w:b/>
                <w:color w:val="000000"/>
                <w:sz w:val="24"/>
                <w:szCs w:val="24"/>
              </w:rPr>
            </w:pPr>
          </w:p>
          <w:p w14:paraId="12E1A655" w14:textId="77777777" w:rsidR="00543C8D" w:rsidRDefault="00543C8D" w:rsidP="00611714">
            <w:pPr>
              <w:spacing w:after="0" w:line="240" w:lineRule="auto"/>
              <w:jc w:val="center"/>
              <w:rPr>
                <w:rFonts w:ascii="Calibri" w:eastAsia="Times New Roman" w:hAnsi="Calibri" w:cs="Times New Roman"/>
                <w:b/>
                <w:color w:val="000000"/>
                <w:sz w:val="24"/>
                <w:szCs w:val="24"/>
              </w:rPr>
            </w:pPr>
          </w:p>
          <w:p w14:paraId="7210003A" w14:textId="77777777" w:rsidR="00397949" w:rsidRPr="00397949" w:rsidRDefault="00397949" w:rsidP="00611714">
            <w:pPr>
              <w:spacing w:after="0" w:line="240" w:lineRule="auto"/>
              <w:jc w:val="center"/>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Peer Analysis</w:t>
            </w:r>
          </w:p>
        </w:tc>
      </w:tr>
      <w:tr w:rsidR="00A639CA" w:rsidRPr="00397949" w14:paraId="682614BA" w14:textId="77777777" w:rsidTr="00A639CA">
        <w:trPr>
          <w:trHeight w:val="608"/>
        </w:trPr>
        <w:tc>
          <w:tcPr>
            <w:tcW w:w="2472" w:type="dxa"/>
            <w:tcBorders>
              <w:top w:val="single" w:sz="4" w:space="0" w:color="auto"/>
              <w:left w:val="single" w:sz="4" w:space="0" w:color="auto"/>
              <w:bottom w:val="single" w:sz="4" w:space="0" w:color="auto"/>
              <w:right w:val="nil"/>
            </w:tcBorders>
            <w:shd w:val="clear" w:color="auto" w:fill="auto"/>
            <w:vAlign w:val="bottom"/>
            <w:hideMark/>
          </w:tcPr>
          <w:p w14:paraId="0550A453" w14:textId="77777777" w:rsidR="00397949" w:rsidRPr="00397949" w:rsidRDefault="00397949" w:rsidP="00611714">
            <w:pPr>
              <w:spacing w:after="0" w:line="240" w:lineRule="auto"/>
              <w:jc w:val="center"/>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Name</w:t>
            </w:r>
          </w:p>
        </w:tc>
        <w:tc>
          <w:tcPr>
            <w:tcW w:w="1159" w:type="dxa"/>
            <w:tcBorders>
              <w:top w:val="single" w:sz="4" w:space="0" w:color="auto"/>
              <w:left w:val="nil"/>
              <w:bottom w:val="single" w:sz="4" w:space="0" w:color="auto"/>
              <w:right w:val="nil"/>
            </w:tcBorders>
            <w:shd w:val="clear" w:color="auto" w:fill="auto"/>
            <w:vAlign w:val="bottom"/>
            <w:hideMark/>
          </w:tcPr>
          <w:p w14:paraId="01BCC6E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Ticker</w:t>
            </w:r>
          </w:p>
        </w:tc>
        <w:tc>
          <w:tcPr>
            <w:tcW w:w="1264" w:type="dxa"/>
            <w:tcBorders>
              <w:top w:val="single" w:sz="4" w:space="0" w:color="auto"/>
              <w:left w:val="nil"/>
              <w:bottom w:val="single" w:sz="4" w:space="0" w:color="auto"/>
              <w:right w:val="nil"/>
            </w:tcBorders>
            <w:shd w:val="clear" w:color="auto" w:fill="auto"/>
            <w:vAlign w:val="bottom"/>
            <w:hideMark/>
          </w:tcPr>
          <w:p w14:paraId="4227D2C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Market Cap (bil)</w:t>
            </w:r>
          </w:p>
        </w:tc>
        <w:tc>
          <w:tcPr>
            <w:tcW w:w="1320" w:type="dxa"/>
            <w:tcBorders>
              <w:top w:val="single" w:sz="4" w:space="0" w:color="auto"/>
              <w:left w:val="nil"/>
              <w:bottom w:val="single" w:sz="4" w:space="0" w:color="auto"/>
              <w:right w:val="nil"/>
            </w:tcBorders>
            <w:shd w:val="clear" w:color="auto" w:fill="auto"/>
            <w:vAlign w:val="bottom"/>
            <w:hideMark/>
          </w:tcPr>
          <w:p w14:paraId="0CCDF8F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Revenue             (mil)</w:t>
            </w:r>
          </w:p>
        </w:tc>
        <w:tc>
          <w:tcPr>
            <w:tcW w:w="1149" w:type="dxa"/>
            <w:tcBorders>
              <w:top w:val="single" w:sz="4" w:space="0" w:color="auto"/>
              <w:left w:val="nil"/>
              <w:bottom w:val="single" w:sz="4" w:space="0" w:color="auto"/>
              <w:right w:val="nil"/>
            </w:tcBorders>
            <w:shd w:val="clear" w:color="auto" w:fill="auto"/>
            <w:vAlign w:val="bottom"/>
            <w:hideMark/>
          </w:tcPr>
          <w:p w14:paraId="54D59A1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EBITDA</w:t>
            </w:r>
          </w:p>
        </w:tc>
        <w:tc>
          <w:tcPr>
            <w:tcW w:w="1320" w:type="dxa"/>
            <w:tcBorders>
              <w:top w:val="single" w:sz="4" w:space="0" w:color="auto"/>
              <w:left w:val="nil"/>
              <w:bottom w:val="single" w:sz="4" w:space="0" w:color="auto"/>
              <w:right w:val="nil"/>
            </w:tcBorders>
            <w:shd w:val="clear" w:color="auto" w:fill="auto"/>
            <w:vAlign w:val="bottom"/>
            <w:hideMark/>
          </w:tcPr>
          <w:p w14:paraId="218617B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EV/EBITDA</w:t>
            </w:r>
          </w:p>
        </w:tc>
        <w:tc>
          <w:tcPr>
            <w:tcW w:w="1239" w:type="dxa"/>
            <w:gridSpan w:val="2"/>
            <w:tcBorders>
              <w:top w:val="single" w:sz="4" w:space="0" w:color="auto"/>
              <w:left w:val="nil"/>
              <w:bottom w:val="single" w:sz="4" w:space="0" w:color="auto"/>
              <w:right w:val="single" w:sz="4" w:space="0" w:color="auto"/>
            </w:tcBorders>
            <w:shd w:val="clear" w:color="auto" w:fill="auto"/>
            <w:vAlign w:val="bottom"/>
            <w:hideMark/>
          </w:tcPr>
          <w:p w14:paraId="30487E67" w14:textId="3EECC5CD"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Dividend Yield</w:t>
            </w:r>
            <w:r w:rsidR="00543C8D">
              <w:rPr>
                <w:rFonts w:ascii="Calibri" w:eastAsia="Times New Roman" w:hAnsi="Calibri" w:cs="Times New Roman"/>
                <w:color w:val="000000"/>
                <w:sz w:val="24"/>
                <w:szCs w:val="24"/>
              </w:rPr>
              <w:t xml:space="preserve"> (%)</w:t>
            </w:r>
          </w:p>
        </w:tc>
      </w:tr>
      <w:tr w:rsidR="00A639CA" w:rsidRPr="00397949" w14:paraId="4949AB2D" w14:textId="77777777" w:rsidTr="00A639CA">
        <w:trPr>
          <w:trHeight w:val="304"/>
        </w:trPr>
        <w:tc>
          <w:tcPr>
            <w:tcW w:w="2472" w:type="dxa"/>
            <w:tcBorders>
              <w:top w:val="nil"/>
              <w:left w:val="single" w:sz="4" w:space="0" w:color="auto"/>
              <w:bottom w:val="single" w:sz="4" w:space="0" w:color="auto"/>
              <w:right w:val="nil"/>
            </w:tcBorders>
            <w:shd w:val="clear" w:color="auto" w:fill="auto"/>
            <w:noWrap/>
            <w:vAlign w:val="bottom"/>
            <w:hideMark/>
          </w:tcPr>
          <w:p w14:paraId="17F5FF36"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Disney</w:t>
            </w:r>
          </w:p>
        </w:tc>
        <w:tc>
          <w:tcPr>
            <w:tcW w:w="1159" w:type="dxa"/>
            <w:tcBorders>
              <w:top w:val="nil"/>
              <w:left w:val="nil"/>
              <w:bottom w:val="single" w:sz="4" w:space="0" w:color="auto"/>
              <w:right w:val="nil"/>
            </w:tcBorders>
            <w:shd w:val="clear" w:color="auto" w:fill="auto"/>
            <w:noWrap/>
            <w:vAlign w:val="bottom"/>
            <w:hideMark/>
          </w:tcPr>
          <w:p w14:paraId="534C73B6"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DIS</w:t>
            </w:r>
          </w:p>
        </w:tc>
        <w:tc>
          <w:tcPr>
            <w:tcW w:w="1264" w:type="dxa"/>
            <w:tcBorders>
              <w:top w:val="nil"/>
              <w:left w:val="nil"/>
              <w:bottom w:val="single" w:sz="4" w:space="0" w:color="auto"/>
              <w:right w:val="nil"/>
            </w:tcBorders>
            <w:shd w:val="clear" w:color="auto" w:fill="auto"/>
            <w:noWrap/>
            <w:vAlign w:val="bottom"/>
            <w:hideMark/>
          </w:tcPr>
          <w:p w14:paraId="36FFF6B1"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159.66</w:t>
            </w:r>
          </w:p>
        </w:tc>
        <w:tc>
          <w:tcPr>
            <w:tcW w:w="1320" w:type="dxa"/>
            <w:tcBorders>
              <w:top w:val="nil"/>
              <w:left w:val="nil"/>
              <w:bottom w:val="single" w:sz="4" w:space="0" w:color="auto"/>
              <w:right w:val="nil"/>
            </w:tcBorders>
            <w:shd w:val="clear" w:color="auto" w:fill="auto"/>
            <w:noWrap/>
            <w:vAlign w:val="bottom"/>
            <w:hideMark/>
          </w:tcPr>
          <w:p w14:paraId="14A7BB85"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55,137 </w:t>
            </w:r>
          </w:p>
        </w:tc>
        <w:tc>
          <w:tcPr>
            <w:tcW w:w="1149" w:type="dxa"/>
            <w:tcBorders>
              <w:top w:val="nil"/>
              <w:left w:val="nil"/>
              <w:bottom w:val="single" w:sz="4" w:space="0" w:color="auto"/>
              <w:right w:val="nil"/>
            </w:tcBorders>
            <w:shd w:val="clear" w:color="auto" w:fill="auto"/>
            <w:noWrap/>
            <w:vAlign w:val="bottom"/>
            <w:hideMark/>
          </w:tcPr>
          <w:p w14:paraId="01D1A14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16,832 </w:t>
            </w:r>
          </w:p>
        </w:tc>
        <w:tc>
          <w:tcPr>
            <w:tcW w:w="1320" w:type="dxa"/>
            <w:tcBorders>
              <w:top w:val="nil"/>
              <w:left w:val="nil"/>
              <w:bottom w:val="single" w:sz="4" w:space="0" w:color="auto"/>
              <w:right w:val="nil"/>
            </w:tcBorders>
            <w:shd w:val="clear" w:color="auto" w:fill="auto"/>
            <w:noWrap/>
            <w:vAlign w:val="bottom"/>
            <w:hideMark/>
          </w:tcPr>
          <w:p w14:paraId="6224F0F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10.34</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3E3D1B36"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1.51</w:t>
            </w:r>
          </w:p>
        </w:tc>
      </w:tr>
      <w:tr w:rsidR="00A639CA" w:rsidRPr="00397949" w14:paraId="4C6D976C" w14:textId="77777777" w:rsidTr="00A639CA">
        <w:trPr>
          <w:trHeight w:val="304"/>
        </w:trPr>
        <w:tc>
          <w:tcPr>
            <w:tcW w:w="2472" w:type="dxa"/>
            <w:tcBorders>
              <w:top w:val="nil"/>
              <w:left w:val="single" w:sz="4" w:space="0" w:color="auto"/>
              <w:bottom w:val="nil"/>
              <w:right w:val="nil"/>
            </w:tcBorders>
            <w:shd w:val="clear" w:color="auto" w:fill="auto"/>
            <w:noWrap/>
            <w:vAlign w:val="bottom"/>
            <w:hideMark/>
          </w:tcPr>
          <w:p w14:paraId="2A38BEE8"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Time Warner Inc</w:t>
            </w:r>
          </w:p>
        </w:tc>
        <w:tc>
          <w:tcPr>
            <w:tcW w:w="1159" w:type="dxa"/>
            <w:tcBorders>
              <w:top w:val="nil"/>
              <w:left w:val="nil"/>
              <w:bottom w:val="nil"/>
              <w:right w:val="nil"/>
            </w:tcBorders>
            <w:shd w:val="clear" w:color="auto" w:fill="auto"/>
            <w:noWrap/>
            <w:vAlign w:val="bottom"/>
            <w:hideMark/>
          </w:tcPr>
          <w:p w14:paraId="5E0090CA"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TWX</w:t>
            </w:r>
          </w:p>
        </w:tc>
        <w:tc>
          <w:tcPr>
            <w:tcW w:w="1264" w:type="dxa"/>
            <w:tcBorders>
              <w:top w:val="nil"/>
              <w:left w:val="nil"/>
              <w:bottom w:val="nil"/>
              <w:right w:val="nil"/>
            </w:tcBorders>
            <w:shd w:val="clear" w:color="auto" w:fill="auto"/>
            <w:noWrap/>
            <w:vAlign w:val="bottom"/>
            <w:hideMark/>
          </w:tcPr>
          <w:p w14:paraId="56BF6C4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69.08</w:t>
            </w:r>
          </w:p>
        </w:tc>
        <w:tc>
          <w:tcPr>
            <w:tcW w:w="1320" w:type="dxa"/>
            <w:tcBorders>
              <w:top w:val="nil"/>
              <w:left w:val="nil"/>
              <w:bottom w:val="nil"/>
              <w:right w:val="nil"/>
            </w:tcBorders>
            <w:shd w:val="clear" w:color="auto" w:fill="auto"/>
            <w:noWrap/>
            <w:vAlign w:val="bottom"/>
            <w:hideMark/>
          </w:tcPr>
          <w:p w14:paraId="08AA946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30,551 </w:t>
            </w:r>
          </w:p>
        </w:tc>
        <w:tc>
          <w:tcPr>
            <w:tcW w:w="1149" w:type="dxa"/>
            <w:tcBorders>
              <w:top w:val="nil"/>
              <w:left w:val="nil"/>
              <w:bottom w:val="nil"/>
              <w:right w:val="nil"/>
            </w:tcBorders>
            <w:shd w:val="clear" w:color="auto" w:fill="auto"/>
            <w:noWrap/>
            <w:vAlign w:val="bottom"/>
            <w:hideMark/>
          </w:tcPr>
          <w:p w14:paraId="130CD3E5"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8,763 </w:t>
            </w:r>
          </w:p>
        </w:tc>
        <w:tc>
          <w:tcPr>
            <w:tcW w:w="1320" w:type="dxa"/>
            <w:tcBorders>
              <w:top w:val="nil"/>
              <w:left w:val="nil"/>
              <w:bottom w:val="nil"/>
              <w:right w:val="nil"/>
            </w:tcBorders>
            <w:shd w:val="clear" w:color="auto" w:fill="auto"/>
            <w:noWrap/>
            <w:vAlign w:val="bottom"/>
            <w:hideMark/>
          </w:tcPr>
          <w:p w14:paraId="6E29B7CE"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11.44</w:t>
            </w:r>
          </w:p>
        </w:tc>
        <w:tc>
          <w:tcPr>
            <w:tcW w:w="1239" w:type="dxa"/>
            <w:gridSpan w:val="2"/>
            <w:tcBorders>
              <w:top w:val="nil"/>
              <w:left w:val="nil"/>
              <w:bottom w:val="nil"/>
              <w:right w:val="single" w:sz="4" w:space="0" w:color="auto"/>
            </w:tcBorders>
            <w:shd w:val="clear" w:color="auto" w:fill="auto"/>
            <w:noWrap/>
            <w:vAlign w:val="bottom"/>
            <w:hideMark/>
          </w:tcPr>
          <w:p w14:paraId="517D3BD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1.51</w:t>
            </w:r>
          </w:p>
        </w:tc>
      </w:tr>
      <w:tr w:rsidR="00A639CA" w:rsidRPr="00397949" w14:paraId="12B737D8" w14:textId="77777777" w:rsidTr="00A639CA">
        <w:trPr>
          <w:trHeight w:val="304"/>
        </w:trPr>
        <w:tc>
          <w:tcPr>
            <w:tcW w:w="2472" w:type="dxa"/>
            <w:tcBorders>
              <w:top w:val="nil"/>
              <w:left w:val="single" w:sz="4" w:space="0" w:color="auto"/>
              <w:bottom w:val="nil"/>
              <w:right w:val="nil"/>
            </w:tcBorders>
            <w:shd w:val="clear" w:color="auto" w:fill="auto"/>
            <w:noWrap/>
            <w:vAlign w:val="bottom"/>
            <w:hideMark/>
          </w:tcPr>
          <w:p w14:paraId="2356EECA" w14:textId="23C37734" w:rsidR="00397949" w:rsidRPr="00397949" w:rsidRDefault="00AB6E5F"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Twenty-First Century</w:t>
            </w:r>
          </w:p>
        </w:tc>
        <w:tc>
          <w:tcPr>
            <w:tcW w:w="1159" w:type="dxa"/>
            <w:tcBorders>
              <w:top w:val="nil"/>
              <w:left w:val="nil"/>
              <w:bottom w:val="nil"/>
              <w:right w:val="nil"/>
            </w:tcBorders>
            <w:shd w:val="clear" w:color="auto" w:fill="auto"/>
            <w:noWrap/>
            <w:vAlign w:val="bottom"/>
            <w:hideMark/>
          </w:tcPr>
          <w:p w14:paraId="59138C14"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FOX</w:t>
            </w:r>
          </w:p>
        </w:tc>
        <w:tc>
          <w:tcPr>
            <w:tcW w:w="1264" w:type="dxa"/>
            <w:tcBorders>
              <w:top w:val="nil"/>
              <w:left w:val="nil"/>
              <w:bottom w:val="nil"/>
              <w:right w:val="nil"/>
            </w:tcBorders>
            <w:shd w:val="clear" w:color="auto" w:fill="auto"/>
            <w:noWrap/>
            <w:vAlign w:val="bottom"/>
            <w:hideMark/>
          </w:tcPr>
          <w:p w14:paraId="5DF1CD2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57.17</w:t>
            </w:r>
          </w:p>
        </w:tc>
        <w:tc>
          <w:tcPr>
            <w:tcW w:w="1320" w:type="dxa"/>
            <w:tcBorders>
              <w:top w:val="nil"/>
              <w:left w:val="nil"/>
              <w:bottom w:val="nil"/>
              <w:right w:val="nil"/>
            </w:tcBorders>
            <w:shd w:val="clear" w:color="auto" w:fill="auto"/>
            <w:noWrap/>
            <w:vAlign w:val="bottom"/>
            <w:hideMark/>
          </w:tcPr>
          <w:p w14:paraId="205854F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28,996 </w:t>
            </w:r>
          </w:p>
        </w:tc>
        <w:tc>
          <w:tcPr>
            <w:tcW w:w="1149" w:type="dxa"/>
            <w:tcBorders>
              <w:top w:val="nil"/>
              <w:left w:val="nil"/>
              <w:bottom w:val="nil"/>
              <w:right w:val="nil"/>
            </w:tcBorders>
            <w:shd w:val="clear" w:color="auto" w:fill="auto"/>
            <w:noWrap/>
            <w:vAlign w:val="bottom"/>
            <w:hideMark/>
          </w:tcPr>
          <w:p w14:paraId="77C074F9"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7,311 </w:t>
            </w:r>
          </w:p>
        </w:tc>
        <w:tc>
          <w:tcPr>
            <w:tcW w:w="1320" w:type="dxa"/>
            <w:tcBorders>
              <w:top w:val="nil"/>
              <w:left w:val="nil"/>
              <w:bottom w:val="nil"/>
              <w:right w:val="nil"/>
            </w:tcBorders>
            <w:shd w:val="clear" w:color="auto" w:fill="auto"/>
            <w:noWrap/>
            <w:vAlign w:val="bottom"/>
            <w:hideMark/>
          </w:tcPr>
          <w:p w14:paraId="2D546E3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8.72</w:t>
            </w:r>
          </w:p>
        </w:tc>
        <w:tc>
          <w:tcPr>
            <w:tcW w:w="1239" w:type="dxa"/>
            <w:gridSpan w:val="2"/>
            <w:tcBorders>
              <w:top w:val="nil"/>
              <w:left w:val="nil"/>
              <w:bottom w:val="nil"/>
              <w:right w:val="single" w:sz="4" w:space="0" w:color="auto"/>
            </w:tcBorders>
            <w:shd w:val="clear" w:color="auto" w:fill="auto"/>
            <w:noWrap/>
            <w:vAlign w:val="bottom"/>
            <w:hideMark/>
          </w:tcPr>
          <w:p w14:paraId="1B151444"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1.18</w:t>
            </w:r>
          </w:p>
        </w:tc>
      </w:tr>
      <w:tr w:rsidR="00A639CA" w:rsidRPr="00397949" w14:paraId="193DDEFE" w14:textId="77777777" w:rsidTr="00A639CA">
        <w:trPr>
          <w:trHeight w:val="304"/>
        </w:trPr>
        <w:tc>
          <w:tcPr>
            <w:tcW w:w="2472" w:type="dxa"/>
            <w:tcBorders>
              <w:top w:val="nil"/>
              <w:left w:val="single" w:sz="4" w:space="0" w:color="auto"/>
              <w:bottom w:val="nil"/>
              <w:right w:val="nil"/>
            </w:tcBorders>
            <w:shd w:val="clear" w:color="auto" w:fill="auto"/>
            <w:noWrap/>
            <w:vAlign w:val="bottom"/>
            <w:hideMark/>
          </w:tcPr>
          <w:p w14:paraId="19E6035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CBS Corp</w:t>
            </w:r>
          </w:p>
        </w:tc>
        <w:tc>
          <w:tcPr>
            <w:tcW w:w="1159" w:type="dxa"/>
            <w:tcBorders>
              <w:top w:val="nil"/>
              <w:left w:val="nil"/>
              <w:bottom w:val="nil"/>
              <w:right w:val="nil"/>
            </w:tcBorders>
            <w:shd w:val="clear" w:color="auto" w:fill="auto"/>
            <w:noWrap/>
            <w:vAlign w:val="bottom"/>
            <w:hideMark/>
          </w:tcPr>
          <w:p w14:paraId="281B8224"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CBS</w:t>
            </w:r>
          </w:p>
        </w:tc>
        <w:tc>
          <w:tcPr>
            <w:tcW w:w="1264" w:type="dxa"/>
            <w:tcBorders>
              <w:top w:val="nil"/>
              <w:left w:val="nil"/>
              <w:bottom w:val="nil"/>
              <w:right w:val="nil"/>
            </w:tcBorders>
            <w:shd w:val="clear" w:color="auto" w:fill="auto"/>
            <w:noWrap/>
            <w:vAlign w:val="bottom"/>
            <w:hideMark/>
          </w:tcPr>
          <w:p w14:paraId="425C6EE0"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22.74</w:t>
            </w:r>
          </w:p>
        </w:tc>
        <w:tc>
          <w:tcPr>
            <w:tcW w:w="1320" w:type="dxa"/>
            <w:tcBorders>
              <w:top w:val="nil"/>
              <w:left w:val="nil"/>
              <w:bottom w:val="nil"/>
              <w:right w:val="nil"/>
            </w:tcBorders>
            <w:shd w:val="clear" w:color="auto" w:fill="auto"/>
            <w:noWrap/>
            <w:vAlign w:val="bottom"/>
            <w:hideMark/>
          </w:tcPr>
          <w:p w14:paraId="6F16725F"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13,289 </w:t>
            </w:r>
          </w:p>
        </w:tc>
        <w:tc>
          <w:tcPr>
            <w:tcW w:w="1149" w:type="dxa"/>
            <w:tcBorders>
              <w:top w:val="nil"/>
              <w:left w:val="nil"/>
              <w:bottom w:val="nil"/>
              <w:right w:val="nil"/>
            </w:tcBorders>
            <w:shd w:val="clear" w:color="auto" w:fill="auto"/>
            <w:noWrap/>
            <w:vAlign w:val="bottom"/>
            <w:hideMark/>
          </w:tcPr>
          <w:p w14:paraId="4B2E8F09"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3,068 </w:t>
            </w:r>
          </w:p>
        </w:tc>
        <w:tc>
          <w:tcPr>
            <w:tcW w:w="1320" w:type="dxa"/>
            <w:tcBorders>
              <w:top w:val="nil"/>
              <w:left w:val="nil"/>
              <w:bottom w:val="nil"/>
              <w:right w:val="nil"/>
            </w:tcBorders>
            <w:shd w:val="clear" w:color="auto" w:fill="auto"/>
            <w:noWrap/>
            <w:vAlign w:val="bottom"/>
            <w:hideMark/>
          </w:tcPr>
          <w:p w14:paraId="5432351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10.67</w:t>
            </w:r>
          </w:p>
        </w:tc>
        <w:tc>
          <w:tcPr>
            <w:tcW w:w="1239" w:type="dxa"/>
            <w:gridSpan w:val="2"/>
            <w:tcBorders>
              <w:top w:val="nil"/>
              <w:left w:val="nil"/>
              <w:bottom w:val="nil"/>
              <w:right w:val="single" w:sz="4" w:space="0" w:color="auto"/>
            </w:tcBorders>
            <w:shd w:val="clear" w:color="auto" w:fill="auto"/>
            <w:noWrap/>
            <w:vAlign w:val="bottom"/>
            <w:hideMark/>
          </w:tcPr>
          <w:p w14:paraId="252BB7FB"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1.27</w:t>
            </w:r>
          </w:p>
        </w:tc>
      </w:tr>
      <w:tr w:rsidR="00A639CA" w:rsidRPr="00397949" w14:paraId="0C854C76" w14:textId="77777777" w:rsidTr="00A639CA">
        <w:trPr>
          <w:trHeight w:val="304"/>
        </w:trPr>
        <w:tc>
          <w:tcPr>
            <w:tcW w:w="2472" w:type="dxa"/>
            <w:tcBorders>
              <w:top w:val="nil"/>
              <w:left w:val="single" w:sz="4" w:space="0" w:color="auto"/>
              <w:bottom w:val="nil"/>
              <w:right w:val="nil"/>
            </w:tcBorders>
            <w:shd w:val="clear" w:color="auto" w:fill="auto"/>
            <w:noWrap/>
            <w:vAlign w:val="bottom"/>
            <w:hideMark/>
          </w:tcPr>
          <w:p w14:paraId="75A082B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Viacom Inc</w:t>
            </w:r>
          </w:p>
        </w:tc>
        <w:tc>
          <w:tcPr>
            <w:tcW w:w="1159" w:type="dxa"/>
            <w:tcBorders>
              <w:top w:val="nil"/>
              <w:left w:val="nil"/>
              <w:bottom w:val="nil"/>
              <w:right w:val="nil"/>
            </w:tcBorders>
            <w:shd w:val="clear" w:color="auto" w:fill="auto"/>
            <w:noWrap/>
            <w:vAlign w:val="bottom"/>
            <w:hideMark/>
          </w:tcPr>
          <w:p w14:paraId="29C2F15C"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VIAB</w:t>
            </w:r>
          </w:p>
        </w:tc>
        <w:tc>
          <w:tcPr>
            <w:tcW w:w="1264" w:type="dxa"/>
            <w:tcBorders>
              <w:top w:val="nil"/>
              <w:left w:val="nil"/>
              <w:bottom w:val="nil"/>
              <w:right w:val="nil"/>
            </w:tcBorders>
            <w:shd w:val="clear" w:color="auto" w:fill="auto"/>
            <w:noWrap/>
            <w:vAlign w:val="bottom"/>
            <w:hideMark/>
          </w:tcPr>
          <w:p w14:paraId="36B2124A"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10.86</w:t>
            </w:r>
          </w:p>
        </w:tc>
        <w:tc>
          <w:tcPr>
            <w:tcW w:w="1320" w:type="dxa"/>
            <w:tcBorders>
              <w:top w:val="nil"/>
              <w:left w:val="nil"/>
              <w:bottom w:val="nil"/>
              <w:right w:val="nil"/>
            </w:tcBorders>
            <w:shd w:val="clear" w:color="auto" w:fill="auto"/>
            <w:noWrap/>
            <w:vAlign w:val="bottom"/>
            <w:hideMark/>
          </w:tcPr>
          <w:p w14:paraId="68747FB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13,263 </w:t>
            </w:r>
          </w:p>
        </w:tc>
        <w:tc>
          <w:tcPr>
            <w:tcW w:w="1149" w:type="dxa"/>
            <w:tcBorders>
              <w:top w:val="nil"/>
              <w:left w:val="nil"/>
              <w:bottom w:val="nil"/>
              <w:right w:val="nil"/>
            </w:tcBorders>
            <w:shd w:val="clear" w:color="auto" w:fill="auto"/>
            <w:noWrap/>
            <w:vAlign w:val="bottom"/>
            <w:hideMark/>
          </w:tcPr>
          <w:p w14:paraId="58557436"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2,966 </w:t>
            </w:r>
          </w:p>
        </w:tc>
        <w:tc>
          <w:tcPr>
            <w:tcW w:w="1320" w:type="dxa"/>
            <w:tcBorders>
              <w:top w:val="nil"/>
              <w:left w:val="nil"/>
              <w:bottom w:val="nil"/>
              <w:right w:val="nil"/>
            </w:tcBorders>
            <w:shd w:val="clear" w:color="auto" w:fill="auto"/>
            <w:noWrap/>
            <w:vAlign w:val="bottom"/>
            <w:hideMark/>
          </w:tcPr>
          <w:p w14:paraId="615833C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7.17</w:t>
            </w:r>
          </w:p>
        </w:tc>
        <w:tc>
          <w:tcPr>
            <w:tcW w:w="1239" w:type="dxa"/>
            <w:gridSpan w:val="2"/>
            <w:tcBorders>
              <w:top w:val="nil"/>
              <w:left w:val="nil"/>
              <w:bottom w:val="nil"/>
              <w:right w:val="single" w:sz="4" w:space="0" w:color="auto"/>
            </w:tcBorders>
            <w:shd w:val="clear" w:color="auto" w:fill="auto"/>
            <w:noWrap/>
            <w:vAlign w:val="bottom"/>
            <w:hideMark/>
          </w:tcPr>
          <w:p w14:paraId="0FC826C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3.06</w:t>
            </w:r>
          </w:p>
        </w:tc>
      </w:tr>
      <w:tr w:rsidR="00A639CA" w:rsidRPr="00397949" w14:paraId="516E96B8" w14:textId="77777777" w:rsidTr="00A639CA">
        <w:trPr>
          <w:trHeight w:val="304"/>
        </w:trPr>
        <w:tc>
          <w:tcPr>
            <w:tcW w:w="2472" w:type="dxa"/>
            <w:tcBorders>
              <w:top w:val="nil"/>
              <w:left w:val="single" w:sz="4" w:space="0" w:color="auto"/>
              <w:bottom w:val="single" w:sz="4" w:space="0" w:color="auto"/>
              <w:right w:val="nil"/>
            </w:tcBorders>
            <w:shd w:val="clear" w:color="auto" w:fill="auto"/>
            <w:noWrap/>
            <w:vAlign w:val="bottom"/>
            <w:hideMark/>
          </w:tcPr>
          <w:p w14:paraId="70D2F101"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Netflix</w:t>
            </w:r>
          </w:p>
        </w:tc>
        <w:tc>
          <w:tcPr>
            <w:tcW w:w="1159" w:type="dxa"/>
            <w:tcBorders>
              <w:top w:val="nil"/>
              <w:left w:val="nil"/>
              <w:bottom w:val="single" w:sz="4" w:space="0" w:color="auto"/>
              <w:right w:val="nil"/>
            </w:tcBorders>
            <w:shd w:val="clear" w:color="auto" w:fill="auto"/>
            <w:noWrap/>
            <w:vAlign w:val="bottom"/>
            <w:hideMark/>
          </w:tcPr>
          <w:p w14:paraId="67749EA9"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NFLX</w:t>
            </w:r>
          </w:p>
        </w:tc>
        <w:tc>
          <w:tcPr>
            <w:tcW w:w="1264" w:type="dxa"/>
            <w:tcBorders>
              <w:top w:val="nil"/>
              <w:left w:val="nil"/>
              <w:bottom w:val="single" w:sz="4" w:space="0" w:color="auto"/>
              <w:right w:val="nil"/>
            </w:tcBorders>
            <w:shd w:val="clear" w:color="auto" w:fill="auto"/>
            <w:noWrap/>
            <w:vAlign w:val="bottom"/>
            <w:hideMark/>
          </w:tcPr>
          <w:p w14:paraId="7FF7976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83.6</w:t>
            </w:r>
          </w:p>
        </w:tc>
        <w:tc>
          <w:tcPr>
            <w:tcW w:w="1320" w:type="dxa"/>
            <w:tcBorders>
              <w:top w:val="nil"/>
              <w:left w:val="nil"/>
              <w:bottom w:val="single" w:sz="4" w:space="0" w:color="auto"/>
              <w:right w:val="nil"/>
            </w:tcBorders>
            <w:shd w:val="clear" w:color="auto" w:fill="auto"/>
            <w:noWrap/>
            <w:vAlign w:val="bottom"/>
            <w:hideMark/>
          </w:tcPr>
          <w:p w14:paraId="58792F3A"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10,885 </w:t>
            </w:r>
          </w:p>
        </w:tc>
        <w:tc>
          <w:tcPr>
            <w:tcW w:w="1149" w:type="dxa"/>
            <w:tcBorders>
              <w:top w:val="nil"/>
              <w:left w:val="nil"/>
              <w:bottom w:val="single" w:sz="4" w:space="0" w:color="auto"/>
              <w:right w:val="nil"/>
            </w:tcBorders>
            <w:shd w:val="clear" w:color="auto" w:fill="auto"/>
            <w:noWrap/>
            <w:vAlign w:val="bottom"/>
            <w:hideMark/>
          </w:tcPr>
          <w:p w14:paraId="3C159D03"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814 </w:t>
            </w:r>
          </w:p>
        </w:tc>
        <w:tc>
          <w:tcPr>
            <w:tcW w:w="1320" w:type="dxa"/>
            <w:tcBorders>
              <w:top w:val="nil"/>
              <w:left w:val="nil"/>
              <w:bottom w:val="single" w:sz="4" w:space="0" w:color="auto"/>
              <w:right w:val="nil"/>
            </w:tcBorders>
            <w:shd w:val="clear" w:color="auto" w:fill="auto"/>
            <w:noWrap/>
            <w:vAlign w:val="bottom"/>
            <w:hideMark/>
          </w:tcPr>
          <w:p w14:paraId="243546DF"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100.23</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2AEC9721"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N/A</w:t>
            </w:r>
          </w:p>
        </w:tc>
      </w:tr>
      <w:tr w:rsidR="00A639CA" w:rsidRPr="00397949" w14:paraId="3DB74876" w14:textId="77777777" w:rsidTr="00A639CA">
        <w:trPr>
          <w:trHeight w:val="304"/>
        </w:trPr>
        <w:tc>
          <w:tcPr>
            <w:tcW w:w="2472" w:type="dxa"/>
            <w:tcBorders>
              <w:top w:val="nil"/>
              <w:left w:val="single" w:sz="4" w:space="0" w:color="auto"/>
              <w:bottom w:val="single" w:sz="4" w:space="0" w:color="auto"/>
              <w:right w:val="nil"/>
            </w:tcBorders>
            <w:shd w:val="clear" w:color="auto" w:fill="auto"/>
            <w:noWrap/>
            <w:vAlign w:val="bottom"/>
            <w:hideMark/>
          </w:tcPr>
          <w:p w14:paraId="1A98E07F"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Peer Average</w:t>
            </w:r>
          </w:p>
        </w:tc>
        <w:tc>
          <w:tcPr>
            <w:tcW w:w="1159" w:type="dxa"/>
            <w:tcBorders>
              <w:top w:val="nil"/>
              <w:left w:val="nil"/>
              <w:bottom w:val="single" w:sz="4" w:space="0" w:color="auto"/>
              <w:right w:val="nil"/>
            </w:tcBorders>
            <w:shd w:val="clear" w:color="auto" w:fill="auto"/>
            <w:noWrap/>
            <w:vAlign w:val="bottom"/>
            <w:hideMark/>
          </w:tcPr>
          <w:p w14:paraId="75E91ED5"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1264" w:type="dxa"/>
            <w:tcBorders>
              <w:top w:val="nil"/>
              <w:left w:val="nil"/>
              <w:bottom w:val="single" w:sz="4" w:space="0" w:color="auto"/>
              <w:right w:val="nil"/>
            </w:tcBorders>
            <w:shd w:val="clear" w:color="auto" w:fill="auto"/>
            <w:noWrap/>
            <w:vAlign w:val="bottom"/>
            <w:hideMark/>
          </w:tcPr>
          <w:p w14:paraId="0B50C226"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57.17</w:t>
            </w:r>
          </w:p>
        </w:tc>
        <w:tc>
          <w:tcPr>
            <w:tcW w:w="1320" w:type="dxa"/>
            <w:tcBorders>
              <w:top w:val="nil"/>
              <w:left w:val="nil"/>
              <w:bottom w:val="single" w:sz="4" w:space="0" w:color="auto"/>
              <w:right w:val="nil"/>
            </w:tcBorders>
            <w:shd w:val="clear" w:color="auto" w:fill="auto"/>
            <w:noWrap/>
            <w:vAlign w:val="bottom"/>
            <w:hideMark/>
          </w:tcPr>
          <w:p w14:paraId="3434ED85"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25,354 </w:t>
            </w:r>
          </w:p>
        </w:tc>
        <w:tc>
          <w:tcPr>
            <w:tcW w:w="1149" w:type="dxa"/>
            <w:tcBorders>
              <w:top w:val="nil"/>
              <w:left w:val="nil"/>
              <w:bottom w:val="single" w:sz="4" w:space="0" w:color="auto"/>
              <w:right w:val="nil"/>
            </w:tcBorders>
            <w:shd w:val="clear" w:color="auto" w:fill="auto"/>
            <w:noWrap/>
            <w:vAlign w:val="bottom"/>
            <w:hideMark/>
          </w:tcPr>
          <w:p w14:paraId="6D88C641"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xml:space="preserve"> 6,626 </w:t>
            </w:r>
          </w:p>
        </w:tc>
        <w:tc>
          <w:tcPr>
            <w:tcW w:w="1320" w:type="dxa"/>
            <w:tcBorders>
              <w:top w:val="nil"/>
              <w:left w:val="nil"/>
              <w:bottom w:val="single" w:sz="4" w:space="0" w:color="auto"/>
              <w:right w:val="nil"/>
            </w:tcBorders>
            <w:shd w:val="clear" w:color="auto" w:fill="auto"/>
            <w:noWrap/>
            <w:vAlign w:val="bottom"/>
            <w:hideMark/>
          </w:tcPr>
          <w:p w14:paraId="332A9BA2"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10.34</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04A15E9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1.71</w:t>
            </w:r>
          </w:p>
        </w:tc>
      </w:tr>
      <w:tr w:rsidR="00397949" w:rsidRPr="00397949" w14:paraId="479354E3" w14:textId="77777777" w:rsidTr="00A639CA">
        <w:trPr>
          <w:trHeight w:val="304"/>
        </w:trPr>
        <w:tc>
          <w:tcPr>
            <w:tcW w:w="9923" w:type="dxa"/>
            <w:gridSpan w:val="8"/>
            <w:tcBorders>
              <w:top w:val="nil"/>
              <w:left w:val="nil"/>
              <w:bottom w:val="single" w:sz="4" w:space="0" w:color="auto"/>
              <w:right w:val="nil"/>
            </w:tcBorders>
            <w:shd w:val="clear" w:color="auto" w:fill="auto"/>
            <w:noWrap/>
            <w:vAlign w:val="bottom"/>
            <w:hideMark/>
          </w:tcPr>
          <w:p w14:paraId="5504A50A" w14:textId="77777777" w:rsidR="00397949" w:rsidRDefault="00397949" w:rsidP="00611714">
            <w:pPr>
              <w:spacing w:after="0" w:line="240" w:lineRule="auto"/>
              <w:jc w:val="center"/>
              <w:rPr>
                <w:rFonts w:ascii="Calibri" w:eastAsia="Times New Roman" w:hAnsi="Calibri" w:cs="Times New Roman"/>
                <w:b/>
                <w:color w:val="000000"/>
                <w:sz w:val="24"/>
                <w:szCs w:val="24"/>
              </w:rPr>
            </w:pPr>
          </w:p>
          <w:p w14:paraId="5216965D" w14:textId="77777777" w:rsidR="00397949" w:rsidRPr="00397949" w:rsidRDefault="00397949" w:rsidP="00611714">
            <w:pPr>
              <w:spacing w:after="0" w:line="240" w:lineRule="auto"/>
              <w:jc w:val="center"/>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Ownership</w:t>
            </w:r>
          </w:p>
        </w:tc>
      </w:tr>
      <w:tr w:rsidR="00397949" w:rsidRPr="00397949" w14:paraId="04BB5EF7" w14:textId="77777777" w:rsidTr="00A639CA">
        <w:trPr>
          <w:trHeight w:val="304"/>
        </w:trPr>
        <w:tc>
          <w:tcPr>
            <w:tcW w:w="8741" w:type="dxa"/>
            <w:gridSpan w:val="7"/>
            <w:tcBorders>
              <w:top w:val="single" w:sz="4" w:space="0" w:color="auto"/>
              <w:left w:val="single" w:sz="4" w:space="0" w:color="auto"/>
              <w:bottom w:val="nil"/>
              <w:right w:val="nil"/>
            </w:tcBorders>
            <w:shd w:val="clear" w:color="auto" w:fill="auto"/>
            <w:noWrap/>
            <w:vAlign w:val="bottom"/>
            <w:hideMark/>
          </w:tcPr>
          <w:p w14:paraId="7A2C6B5E" w14:textId="77777777" w:rsidR="00397949" w:rsidRPr="00397949" w:rsidRDefault="00397949" w:rsidP="00611714">
            <w:pPr>
              <w:spacing w:after="0" w:line="240" w:lineRule="auto"/>
              <w:jc w:val="center"/>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of Shares Held by All Insider Owners:</w:t>
            </w:r>
          </w:p>
        </w:tc>
        <w:tc>
          <w:tcPr>
            <w:tcW w:w="1182" w:type="dxa"/>
            <w:tcBorders>
              <w:top w:val="nil"/>
              <w:left w:val="nil"/>
              <w:bottom w:val="nil"/>
              <w:right w:val="single" w:sz="4" w:space="0" w:color="auto"/>
            </w:tcBorders>
            <w:shd w:val="clear" w:color="auto" w:fill="auto"/>
            <w:noWrap/>
            <w:vAlign w:val="bottom"/>
            <w:hideMark/>
          </w:tcPr>
          <w:p w14:paraId="151FEC5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0.12%</w:t>
            </w:r>
          </w:p>
        </w:tc>
      </w:tr>
      <w:tr w:rsidR="00397949" w:rsidRPr="00397949" w14:paraId="6B4A2F18" w14:textId="77777777" w:rsidTr="00A639CA">
        <w:trPr>
          <w:trHeight w:val="304"/>
        </w:trPr>
        <w:tc>
          <w:tcPr>
            <w:tcW w:w="8741" w:type="dxa"/>
            <w:gridSpan w:val="7"/>
            <w:tcBorders>
              <w:top w:val="nil"/>
              <w:left w:val="single" w:sz="4" w:space="0" w:color="auto"/>
              <w:bottom w:val="single" w:sz="4" w:space="0" w:color="auto"/>
              <w:right w:val="nil"/>
            </w:tcBorders>
            <w:shd w:val="clear" w:color="auto" w:fill="auto"/>
            <w:noWrap/>
            <w:vAlign w:val="bottom"/>
            <w:hideMark/>
          </w:tcPr>
          <w:p w14:paraId="2336DF88" w14:textId="77777777" w:rsidR="00397949" w:rsidRPr="00397949" w:rsidRDefault="00397949" w:rsidP="00611714">
            <w:pPr>
              <w:spacing w:after="0" w:line="240" w:lineRule="auto"/>
              <w:jc w:val="center"/>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of Shares held by Institutional &amp; Mutual Fund Owners:</w:t>
            </w:r>
          </w:p>
        </w:tc>
        <w:tc>
          <w:tcPr>
            <w:tcW w:w="1182" w:type="dxa"/>
            <w:tcBorders>
              <w:top w:val="nil"/>
              <w:left w:val="nil"/>
              <w:bottom w:val="single" w:sz="4" w:space="0" w:color="auto"/>
              <w:right w:val="single" w:sz="4" w:space="0" w:color="auto"/>
            </w:tcBorders>
            <w:shd w:val="clear" w:color="auto" w:fill="auto"/>
            <w:noWrap/>
            <w:vAlign w:val="bottom"/>
            <w:hideMark/>
          </w:tcPr>
          <w:p w14:paraId="0B2A27EC" w14:textId="13E85493" w:rsidR="00397949" w:rsidRPr="00397949" w:rsidRDefault="00540329"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99.88</w:t>
            </w:r>
            <w:bookmarkStart w:id="0" w:name="_GoBack"/>
            <w:bookmarkEnd w:id="0"/>
            <w:r w:rsidR="00397949" w:rsidRPr="00397949">
              <w:rPr>
                <w:rFonts w:ascii="Calibri" w:eastAsia="Times New Roman" w:hAnsi="Calibri" w:cs="Times New Roman"/>
                <w:color w:val="000000"/>
                <w:sz w:val="24"/>
                <w:szCs w:val="24"/>
              </w:rPr>
              <w:t>%</w:t>
            </w:r>
          </w:p>
        </w:tc>
      </w:tr>
    </w:tbl>
    <w:p w14:paraId="2597876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tbl>
      <w:tblPr>
        <w:tblW w:w="9961" w:type="dxa"/>
        <w:tblInd w:w="93" w:type="dxa"/>
        <w:tblLook w:val="04A0" w:firstRow="1" w:lastRow="0" w:firstColumn="1" w:lastColumn="0" w:noHBand="0" w:noVBand="1"/>
      </w:tblPr>
      <w:tblGrid>
        <w:gridCol w:w="4412"/>
        <w:gridCol w:w="276"/>
        <w:gridCol w:w="276"/>
        <w:gridCol w:w="276"/>
        <w:gridCol w:w="276"/>
        <w:gridCol w:w="2964"/>
        <w:gridCol w:w="1481"/>
      </w:tblGrid>
      <w:tr w:rsidR="00397949" w:rsidRPr="00397949" w14:paraId="4B1EFBD7" w14:textId="77777777" w:rsidTr="00A639CA">
        <w:trPr>
          <w:trHeight w:val="300"/>
        </w:trPr>
        <w:tc>
          <w:tcPr>
            <w:tcW w:w="9961" w:type="dxa"/>
            <w:gridSpan w:val="7"/>
            <w:tcBorders>
              <w:top w:val="nil"/>
              <w:left w:val="nil"/>
              <w:bottom w:val="single" w:sz="4" w:space="0" w:color="auto"/>
              <w:right w:val="nil"/>
            </w:tcBorders>
            <w:shd w:val="clear" w:color="auto" w:fill="auto"/>
            <w:noWrap/>
            <w:vAlign w:val="bottom"/>
            <w:hideMark/>
          </w:tcPr>
          <w:p w14:paraId="04EB1F5E" w14:textId="77777777" w:rsidR="00397949" w:rsidRPr="00397949" w:rsidRDefault="00397949" w:rsidP="00611714">
            <w:pPr>
              <w:spacing w:after="0" w:line="240" w:lineRule="auto"/>
              <w:jc w:val="center"/>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Top 5 Shareholders</w:t>
            </w:r>
          </w:p>
        </w:tc>
      </w:tr>
      <w:tr w:rsidR="00A639CA" w:rsidRPr="00397949" w14:paraId="19FBA4FC" w14:textId="77777777" w:rsidTr="00A639CA">
        <w:trPr>
          <w:trHeight w:val="300"/>
        </w:trPr>
        <w:tc>
          <w:tcPr>
            <w:tcW w:w="4412" w:type="dxa"/>
            <w:tcBorders>
              <w:top w:val="nil"/>
              <w:left w:val="single" w:sz="4" w:space="0" w:color="auto"/>
              <w:bottom w:val="single" w:sz="4" w:space="0" w:color="auto"/>
              <w:right w:val="nil"/>
            </w:tcBorders>
            <w:shd w:val="clear" w:color="auto" w:fill="auto"/>
            <w:noWrap/>
            <w:vAlign w:val="bottom"/>
            <w:hideMark/>
          </w:tcPr>
          <w:p w14:paraId="7EB044C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Holder</w:t>
            </w:r>
          </w:p>
        </w:tc>
        <w:tc>
          <w:tcPr>
            <w:tcW w:w="276" w:type="dxa"/>
            <w:tcBorders>
              <w:top w:val="nil"/>
              <w:left w:val="nil"/>
              <w:bottom w:val="single" w:sz="4" w:space="0" w:color="auto"/>
              <w:right w:val="nil"/>
            </w:tcBorders>
            <w:shd w:val="clear" w:color="auto" w:fill="auto"/>
            <w:noWrap/>
            <w:vAlign w:val="bottom"/>
            <w:hideMark/>
          </w:tcPr>
          <w:p w14:paraId="4B4AEEFD"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14BF4D6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0A086A8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7FEC03F9"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single" w:sz="4" w:space="0" w:color="auto"/>
              <w:right w:val="nil"/>
            </w:tcBorders>
            <w:shd w:val="clear" w:color="auto" w:fill="auto"/>
            <w:noWrap/>
            <w:vAlign w:val="bottom"/>
            <w:hideMark/>
          </w:tcPr>
          <w:p w14:paraId="1C61717A" w14:textId="1106579A" w:rsidR="00397949" w:rsidRPr="00397949" w:rsidRDefault="005F6C14" w:rsidP="0061171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Shares</w:t>
            </w:r>
          </w:p>
        </w:tc>
        <w:tc>
          <w:tcPr>
            <w:tcW w:w="1481" w:type="dxa"/>
            <w:tcBorders>
              <w:top w:val="nil"/>
              <w:left w:val="nil"/>
              <w:bottom w:val="single" w:sz="4" w:space="0" w:color="auto"/>
              <w:right w:val="single" w:sz="4" w:space="0" w:color="auto"/>
            </w:tcBorders>
            <w:shd w:val="clear" w:color="auto" w:fill="auto"/>
            <w:noWrap/>
            <w:vAlign w:val="bottom"/>
            <w:hideMark/>
          </w:tcPr>
          <w:p w14:paraId="614B1F46" w14:textId="5D6E4460" w:rsidR="00397949" w:rsidRPr="00397949" w:rsidRDefault="00776415" w:rsidP="0061171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A639CA">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Out</w:t>
            </w:r>
          </w:p>
        </w:tc>
      </w:tr>
      <w:tr w:rsidR="00A639CA" w:rsidRPr="00397949" w14:paraId="28526A68"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65F5283E"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Vanguard Group</w:t>
            </w:r>
          </w:p>
        </w:tc>
        <w:tc>
          <w:tcPr>
            <w:tcW w:w="276" w:type="dxa"/>
            <w:tcBorders>
              <w:top w:val="nil"/>
              <w:left w:val="nil"/>
              <w:bottom w:val="nil"/>
              <w:right w:val="nil"/>
            </w:tcBorders>
            <w:shd w:val="clear" w:color="auto" w:fill="auto"/>
            <w:noWrap/>
            <w:vAlign w:val="bottom"/>
            <w:hideMark/>
          </w:tcPr>
          <w:p w14:paraId="0915C46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231CF3F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28C751CC"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0199D28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nil"/>
              <w:right w:val="nil"/>
            </w:tcBorders>
            <w:shd w:val="clear" w:color="auto" w:fill="auto"/>
            <w:noWrap/>
            <w:vAlign w:val="bottom"/>
            <w:hideMark/>
          </w:tcPr>
          <w:p w14:paraId="052D7F13"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102,160,555</w:t>
            </w:r>
          </w:p>
        </w:tc>
        <w:tc>
          <w:tcPr>
            <w:tcW w:w="1481" w:type="dxa"/>
            <w:tcBorders>
              <w:top w:val="nil"/>
              <w:left w:val="nil"/>
              <w:bottom w:val="nil"/>
              <w:right w:val="single" w:sz="4" w:space="0" w:color="auto"/>
            </w:tcBorders>
            <w:shd w:val="clear" w:color="auto" w:fill="auto"/>
            <w:noWrap/>
            <w:vAlign w:val="bottom"/>
            <w:hideMark/>
          </w:tcPr>
          <w:p w14:paraId="3D70B812"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6.62</w:t>
            </w:r>
          </w:p>
        </w:tc>
      </w:tr>
      <w:tr w:rsidR="00A639CA" w:rsidRPr="00397949" w14:paraId="797F0788"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7CC8E687"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Blackrock</w:t>
            </w:r>
          </w:p>
        </w:tc>
        <w:tc>
          <w:tcPr>
            <w:tcW w:w="276" w:type="dxa"/>
            <w:tcBorders>
              <w:top w:val="nil"/>
              <w:left w:val="nil"/>
              <w:bottom w:val="nil"/>
              <w:right w:val="nil"/>
            </w:tcBorders>
            <w:shd w:val="clear" w:color="auto" w:fill="auto"/>
            <w:noWrap/>
            <w:vAlign w:val="bottom"/>
            <w:hideMark/>
          </w:tcPr>
          <w:p w14:paraId="4240C59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49E86E0C"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74D28D6F"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4C88DBAD"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39605B88"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88,561,414</w:t>
            </w:r>
          </w:p>
        </w:tc>
        <w:tc>
          <w:tcPr>
            <w:tcW w:w="1481" w:type="dxa"/>
            <w:tcBorders>
              <w:top w:val="nil"/>
              <w:left w:val="nil"/>
              <w:bottom w:val="nil"/>
              <w:right w:val="single" w:sz="4" w:space="0" w:color="auto"/>
            </w:tcBorders>
            <w:shd w:val="clear" w:color="auto" w:fill="auto"/>
            <w:noWrap/>
            <w:vAlign w:val="bottom"/>
            <w:hideMark/>
          </w:tcPr>
          <w:p w14:paraId="40A44886"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5.74</w:t>
            </w:r>
          </w:p>
        </w:tc>
      </w:tr>
      <w:tr w:rsidR="00A639CA" w:rsidRPr="00397949" w14:paraId="6ECB1ECF"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1950D7D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State Street Corp</w:t>
            </w:r>
          </w:p>
        </w:tc>
        <w:tc>
          <w:tcPr>
            <w:tcW w:w="276" w:type="dxa"/>
            <w:tcBorders>
              <w:top w:val="nil"/>
              <w:left w:val="nil"/>
              <w:bottom w:val="nil"/>
              <w:right w:val="nil"/>
            </w:tcBorders>
            <w:shd w:val="clear" w:color="auto" w:fill="auto"/>
            <w:noWrap/>
            <w:vAlign w:val="bottom"/>
            <w:hideMark/>
          </w:tcPr>
          <w:p w14:paraId="4D75B251"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3746AB6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2D29C64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36A7D540"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5FACDB14"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67,380,330</w:t>
            </w:r>
          </w:p>
        </w:tc>
        <w:tc>
          <w:tcPr>
            <w:tcW w:w="1481" w:type="dxa"/>
            <w:tcBorders>
              <w:top w:val="nil"/>
              <w:left w:val="nil"/>
              <w:bottom w:val="nil"/>
              <w:right w:val="single" w:sz="4" w:space="0" w:color="auto"/>
            </w:tcBorders>
            <w:shd w:val="clear" w:color="auto" w:fill="auto"/>
            <w:noWrap/>
            <w:vAlign w:val="bottom"/>
            <w:hideMark/>
          </w:tcPr>
          <w:p w14:paraId="055D7E83"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4.37</w:t>
            </w:r>
          </w:p>
        </w:tc>
      </w:tr>
      <w:tr w:rsidR="00A639CA" w:rsidRPr="00397949" w14:paraId="5DAC2DE9" w14:textId="77777777" w:rsidTr="00A639CA">
        <w:trPr>
          <w:trHeight w:val="300"/>
        </w:trPr>
        <w:tc>
          <w:tcPr>
            <w:tcW w:w="4688" w:type="dxa"/>
            <w:gridSpan w:val="2"/>
            <w:tcBorders>
              <w:top w:val="nil"/>
              <w:left w:val="single" w:sz="4" w:space="0" w:color="auto"/>
              <w:bottom w:val="nil"/>
              <w:right w:val="nil"/>
            </w:tcBorders>
            <w:shd w:val="clear" w:color="auto" w:fill="auto"/>
            <w:noWrap/>
            <w:vAlign w:val="bottom"/>
            <w:hideMark/>
          </w:tcPr>
          <w:p w14:paraId="0169E66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Laurene Powell Jobs Trust</w:t>
            </w:r>
          </w:p>
        </w:tc>
        <w:tc>
          <w:tcPr>
            <w:tcW w:w="276" w:type="dxa"/>
            <w:tcBorders>
              <w:top w:val="nil"/>
              <w:left w:val="nil"/>
              <w:bottom w:val="nil"/>
              <w:right w:val="nil"/>
            </w:tcBorders>
            <w:shd w:val="clear" w:color="auto" w:fill="auto"/>
            <w:noWrap/>
            <w:vAlign w:val="bottom"/>
            <w:hideMark/>
          </w:tcPr>
          <w:p w14:paraId="56B808C1"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6D34B512"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1A135A7E"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73835D6D"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63,353,246</w:t>
            </w:r>
          </w:p>
        </w:tc>
        <w:tc>
          <w:tcPr>
            <w:tcW w:w="1481" w:type="dxa"/>
            <w:tcBorders>
              <w:top w:val="nil"/>
              <w:left w:val="nil"/>
              <w:bottom w:val="nil"/>
              <w:right w:val="single" w:sz="4" w:space="0" w:color="auto"/>
            </w:tcBorders>
            <w:shd w:val="clear" w:color="auto" w:fill="auto"/>
            <w:noWrap/>
            <w:vAlign w:val="bottom"/>
            <w:hideMark/>
          </w:tcPr>
          <w:p w14:paraId="11A40DA5"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4.1</w:t>
            </w:r>
          </w:p>
        </w:tc>
      </w:tr>
      <w:tr w:rsidR="00A639CA" w:rsidRPr="00397949" w14:paraId="48C2CD6E" w14:textId="77777777" w:rsidTr="00A639CA">
        <w:trPr>
          <w:trHeight w:val="300"/>
        </w:trPr>
        <w:tc>
          <w:tcPr>
            <w:tcW w:w="4412" w:type="dxa"/>
            <w:tcBorders>
              <w:top w:val="nil"/>
              <w:left w:val="single" w:sz="4" w:space="0" w:color="auto"/>
              <w:bottom w:val="single" w:sz="4" w:space="0" w:color="auto"/>
              <w:right w:val="nil"/>
            </w:tcBorders>
            <w:shd w:val="clear" w:color="auto" w:fill="auto"/>
            <w:noWrap/>
            <w:vAlign w:val="bottom"/>
            <w:hideMark/>
          </w:tcPr>
          <w:p w14:paraId="316A1B9D"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State Farm Mutual</w:t>
            </w:r>
          </w:p>
        </w:tc>
        <w:tc>
          <w:tcPr>
            <w:tcW w:w="276" w:type="dxa"/>
            <w:tcBorders>
              <w:top w:val="nil"/>
              <w:left w:val="nil"/>
              <w:bottom w:val="single" w:sz="4" w:space="0" w:color="auto"/>
              <w:right w:val="nil"/>
            </w:tcBorders>
            <w:shd w:val="clear" w:color="auto" w:fill="auto"/>
            <w:noWrap/>
            <w:vAlign w:val="bottom"/>
            <w:hideMark/>
          </w:tcPr>
          <w:p w14:paraId="4EB212F4"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208DE7F8"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7F08D9F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119E3CB6"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single" w:sz="4" w:space="0" w:color="auto"/>
              <w:right w:val="nil"/>
            </w:tcBorders>
            <w:shd w:val="clear" w:color="auto" w:fill="auto"/>
            <w:noWrap/>
            <w:vAlign w:val="bottom"/>
            <w:hideMark/>
          </w:tcPr>
          <w:p w14:paraId="7E8BC849"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42,206,018</w:t>
            </w:r>
          </w:p>
        </w:tc>
        <w:tc>
          <w:tcPr>
            <w:tcW w:w="1481" w:type="dxa"/>
            <w:tcBorders>
              <w:top w:val="nil"/>
              <w:left w:val="nil"/>
              <w:bottom w:val="single" w:sz="4" w:space="0" w:color="auto"/>
              <w:right w:val="single" w:sz="4" w:space="0" w:color="auto"/>
            </w:tcBorders>
            <w:shd w:val="clear" w:color="auto" w:fill="auto"/>
            <w:noWrap/>
            <w:vAlign w:val="bottom"/>
            <w:hideMark/>
          </w:tcPr>
          <w:p w14:paraId="538FA53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2.73</w:t>
            </w:r>
          </w:p>
        </w:tc>
      </w:tr>
    </w:tbl>
    <w:p w14:paraId="41320821"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376EBD0B"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2E572DC8"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618422E0"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253AE7AF"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FD6E529"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22245C3"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07DB2AF3"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E0B6F5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17BB25E3"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01A941D2"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54ECC49"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4AFFF2CC"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8125F17"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3D6CD2C"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289E653"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2F55FA1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1067E241"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C5F9D4B"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3BB4231" w14:textId="192ADF80" w:rsidR="00CA1C0B" w:rsidRPr="00B35C12" w:rsidRDefault="00CA1C0B" w:rsidP="00611714">
      <w:pPr>
        <w:pStyle w:val="paragraph"/>
        <w:spacing w:before="0" w:beforeAutospacing="0" w:after="0" w:afterAutospacing="0"/>
        <w:textAlignment w:val="baseline"/>
        <w:rPr>
          <w:rFonts w:ascii="Arial" w:hAnsi="Arial" w:cs="Arial"/>
          <w:sz w:val="22"/>
          <w:szCs w:val="22"/>
        </w:rPr>
      </w:pPr>
    </w:p>
    <w:sectPr w:rsidR="00CA1C0B" w:rsidRPr="00B35C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C3FA" w14:textId="77777777" w:rsidR="00CF3861" w:rsidRDefault="00CF3861" w:rsidP="00A34EFB">
      <w:pPr>
        <w:spacing w:after="0" w:line="240" w:lineRule="auto"/>
      </w:pPr>
      <w:r>
        <w:separator/>
      </w:r>
    </w:p>
  </w:endnote>
  <w:endnote w:type="continuationSeparator" w:id="0">
    <w:p w14:paraId="0497EB8B" w14:textId="77777777" w:rsidR="00CF3861" w:rsidRDefault="00CF3861"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Harlow Solid Italic">
    <w:altName w:val="Playbill"/>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98E3" w14:textId="77777777" w:rsidR="00CF3861" w:rsidRDefault="00CF3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7D28" w14:textId="42D6B63E" w:rsidR="00CF3861" w:rsidRDefault="00CF3861" w:rsidP="00475F7E">
    <w:pPr>
      <w:pStyle w:val="Footer"/>
      <w:pBdr>
        <w:top w:val="single" w:sz="24" w:space="1" w:color="FFC000"/>
      </w:pBdr>
      <w:jc w:val="center"/>
      <w:rPr>
        <w:i/>
        <w:sz w:val="24"/>
        <w:szCs w:val="24"/>
      </w:rPr>
    </w:pPr>
    <w:r>
      <w:rPr>
        <w:i/>
        <w:sz w:val="24"/>
        <w:szCs w:val="24"/>
      </w:rPr>
      <w:t>Excellence.  Our Measure.  Our Motto.  Our Goal.</w:t>
    </w:r>
  </w:p>
  <w:p w14:paraId="4F023994" w14:textId="52FBA889" w:rsidR="00CF3861" w:rsidRPr="00A34EFB" w:rsidRDefault="00CF3861"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540329" w:rsidRPr="00540329">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79ED" w14:textId="77777777" w:rsidR="00CF3861" w:rsidRDefault="00CF3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C14B5" w14:textId="77777777" w:rsidR="00CF3861" w:rsidRDefault="00CF3861" w:rsidP="00A34EFB">
      <w:pPr>
        <w:spacing w:after="0" w:line="240" w:lineRule="auto"/>
      </w:pPr>
      <w:r>
        <w:separator/>
      </w:r>
    </w:p>
  </w:footnote>
  <w:footnote w:type="continuationSeparator" w:id="0">
    <w:p w14:paraId="7C5B1F2C" w14:textId="77777777" w:rsidR="00CF3861" w:rsidRDefault="00CF3861"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6EB9" w14:textId="77777777" w:rsidR="00CF3861" w:rsidRDefault="00CF38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0171" w14:textId="3FAF595A" w:rsidR="00CF3861" w:rsidRPr="00475F7E" w:rsidRDefault="00CF3861"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CF3861" w:rsidRDefault="00CF3861" w:rsidP="00475F7E">
    <w:pPr>
      <w:pStyle w:val="NormalWeb"/>
      <w:spacing w:before="0" w:beforeAutospacing="0" w:after="0" w:afterAutospacing="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5691" w14:textId="77777777" w:rsidR="00CF3861" w:rsidRDefault="00CF38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47D0"/>
    <w:multiLevelType w:val="hybridMultilevel"/>
    <w:tmpl w:val="81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75B17"/>
    <w:multiLevelType w:val="multilevel"/>
    <w:tmpl w:val="97C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CE757F"/>
    <w:multiLevelType w:val="hybridMultilevel"/>
    <w:tmpl w:val="AB7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B"/>
    <w:rsid w:val="000E5921"/>
    <w:rsid w:val="000E6759"/>
    <w:rsid w:val="00163D1F"/>
    <w:rsid w:val="0018188E"/>
    <w:rsid w:val="001978EF"/>
    <w:rsid w:val="001E43D5"/>
    <w:rsid w:val="00273C2B"/>
    <w:rsid w:val="002B630E"/>
    <w:rsid w:val="002F06D4"/>
    <w:rsid w:val="00302994"/>
    <w:rsid w:val="003040A5"/>
    <w:rsid w:val="00314DA0"/>
    <w:rsid w:val="00322C84"/>
    <w:rsid w:val="00325425"/>
    <w:rsid w:val="00366014"/>
    <w:rsid w:val="00397949"/>
    <w:rsid w:val="003C2BF4"/>
    <w:rsid w:val="00435D6D"/>
    <w:rsid w:val="00447789"/>
    <w:rsid w:val="00467164"/>
    <w:rsid w:val="00475F7E"/>
    <w:rsid w:val="00483147"/>
    <w:rsid w:val="004C3B7A"/>
    <w:rsid w:val="004C4D25"/>
    <w:rsid w:val="004C55F3"/>
    <w:rsid w:val="004E2B41"/>
    <w:rsid w:val="004E2D91"/>
    <w:rsid w:val="00515ADB"/>
    <w:rsid w:val="00540329"/>
    <w:rsid w:val="005424ED"/>
    <w:rsid w:val="00543265"/>
    <w:rsid w:val="005435D5"/>
    <w:rsid w:val="00543C8D"/>
    <w:rsid w:val="00554607"/>
    <w:rsid w:val="005610F6"/>
    <w:rsid w:val="005C3D3A"/>
    <w:rsid w:val="005F6C14"/>
    <w:rsid w:val="005F79B3"/>
    <w:rsid w:val="00611714"/>
    <w:rsid w:val="00654339"/>
    <w:rsid w:val="00673CA9"/>
    <w:rsid w:val="00681684"/>
    <w:rsid w:val="006B5172"/>
    <w:rsid w:val="006D1A1D"/>
    <w:rsid w:val="007276C5"/>
    <w:rsid w:val="007322D4"/>
    <w:rsid w:val="00756765"/>
    <w:rsid w:val="00760AE7"/>
    <w:rsid w:val="00776415"/>
    <w:rsid w:val="008229F6"/>
    <w:rsid w:val="00831439"/>
    <w:rsid w:val="00856278"/>
    <w:rsid w:val="00875888"/>
    <w:rsid w:val="008E516A"/>
    <w:rsid w:val="009072EC"/>
    <w:rsid w:val="009443DF"/>
    <w:rsid w:val="009508ED"/>
    <w:rsid w:val="00954D9B"/>
    <w:rsid w:val="00960D1C"/>
    <w:rsid w:val="00986527"/>
    <w:rsid w:val="009D1AAE"/>
    <w:rsid w:val="009D2D08"/>
    <w:rsid w:val="00A34EFB"/>
    <w:rsid w:val="00A3725F"/>
    <w:rsid w:val="00A5228E"/>
    <w:rsid w:val="00A53CD0"/>
    <w:rsid w:val="00A639CA"/>
    <w:rsid w:val="00A644EE"/>
    <w:rsid w:val="00A87307"/>
    <w:rsid w:val="00AB2E55"/>
    <w:rsid w:val="00AB6E5F"/>
    <w:rsid w:val="00AC1E1B"/>
    <w:rsid w:val="00AC37CE"/>
    <w:rsid w:val="00AE59F2"/>
    <w:rsid w:val="00AE7405"/>
    <w:rsid w:val="00AF7579"/>
    <w:rsid w:val="00B2006D"/>
    <w:rsid w:val="00B35C12"/>
    <w:rsid w:val="00B61290"/>
    <w:rsid w:val="00B715B4"/>
    <w:rsid w:val="00B955FD"/>
    <w:rsid w:val="00BB1EEE"/>
    <w:rsid w:val="00C92536"/>
    <w:rsid w:val="00CA1C0B"/>
    <w:rsid w:val="00CA29B2"/>
    <w:rsid w:val="00CF3861"/>
    <w:rsid w:val="00CF4325"/>
    <w:rsid w:val="00CF65C5"/>
    <w:rsid w:val="00D10A2D"/>
    <w:rsid w:val="00D3516F"/>
    <w:rsid w:val="00D53250"/>
    <w:rsid w:val="00D55864"/>
    <w:rsid w:val="00D779ED"/>
    <w:rsid w:val="00D8632E"/>
    <w:rsid w:val="00DF6AB7"/>
    <w:rsid w:val="00E04CD0"/>
    <w:rsid w:val="00E150D7"/>
    <w:rsid w:val="00E405EB"/>
    <w:rsid w:val="00E467BA"/>
    <w:rsid w:val="00E72DBF"/>
    <w:rsid w:val="00E770B0"/>
    <w:rsid w:val="00E91CC0"/>
    <w:rsid w:val="00EB0DD7"/>
    <w:rsid w:val="00ED71F5"/>
    <w:rsid w:val="00EE0564"/>
    <w:rsid w:val="00F05306"/>
    <w:rsid w:val="00F45D1B"/>
    <w:rsid w:val="00F62AE9"/>
    <w:rsid w:val="00F9195B"/>
    <w:rsid w:val="00FA337F"/>
    <w:rsid w:val="00FA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D1B"/>
    <w:pPr>
      <w:ind w:left="720"/>
      <w:contextualSpacing/>
    </w:pPr>
  </w:style>
  <w:style w:type="character" w:styleId="Hyperlink">
    <w:name w:val="Hyperlink"/>
    <w:basedOn w:val="DefaultParagraphFont"/>
    <w:uiPriority w:val="99"/>
    <w:unhideWhenUsed/>
    <w:rsid w:val="005610F6"/>
    <w:rPr>
      <w:color w:val="0563C1" w:themeColor="hyperlink"/>
      <w:u w:val="single"/>
    </w:rPr>
  </w:style>
  <w:style w:type="paragraph" w:customStyle="1" w:styleId="paragraph">
    <w:name w:val="paragraph"/>
    <w:basedOn w:val="Normal"/>
    <w:rsid w:val="00322C8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322C84"/>
  </w:style>
  <w:style w:type="character" w:customStyle="1" w:styleId="eop">
    <w:name w:val="eop"/>
    <w:basedOn w:val="DefaultParagraphFont"/>
    <w:rsid w:val="00322C84"/>
  </w:style>
  <w:style w:type="character" w:customStyle="1" w:styleId="apple-converted-space">
    <w:name w:val="apple-converted-space"/>
    <w:basedOn w:val="DefaultParagraphFont"/>
    <w:rsid w:val="00322C84"/>
  </w:style>
  <w:style w:type="character" w:customStyle="1" w:styleId="spellingerror">
    <w:name w:val="spellingerror"/>
    <w:basedOn w:val="DefaultParagraphFont"/>
    <w:rsid w:val="00322C84"/>
  </w:style>
  <w:style w:type="character" w:customStyle="1" w:styleId="contextualspellingandgrammarerror">
    <w:name w:val="contextualspellingandgrammarerror"/>
    <w:basedOn w:val="DefaultParagraphFont"/>
    <w:rsid w:val="00322C84"/>
  </w:style>
  <w:style w:type="paragraph" w:styleId="BalloonText">
    <w:name w:val="Balloon Text"/>
    <w:basedOn w:val="Normal"/>
    <w:link w:val="BalloonTextChar"/>
    <w:uiPriority w:val="99"/>
    <w:semiHidden/>
    <w:unhideWhenUsed/>
    <w:rsid w:val="00397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861"/>
    <w:rPr>
      <w:sz w:val="18"/>
      <w:szCs w:val="18"/>
    </w:rPr>
  </w:style>
  <w:style w:type="paragraph" w:styleId="CommentText">
    <w:name w:val="annotation text"/>
    <w:basedOn w:val="Normal"/>
    <w:link w:val="CommentTextChar"/>
    <w:uiPriority w:val="99"/>
    <w:semiHidden/>
    <w:unhideWhenUsed/>
    <w:rsid w:val="00CF3861"/>
    <w:pPr>
      <w:spacing w:line="240" w:lineRule="auto"/>
    </w:pPr>
    <w:rPr>
      <w:sz w:val="24"/>
      <w:szCs w:val="24"/>
    </w:rPr>
  </w:style>
  <w:style w:type="character" w:customStyle="1" w:styleId="CommentTextChar">
    <w:name w:val="Comment Text Char"/>
    <w:basedOn w:val="DefaultParagraphFont"/>
    <w:link w:val="CommentText"/>
    <w:uiPriority w:val="99"/>
    <w:semiHidden/>
    <w:rsid w:val="00CF3861"/>
    <w:rPr>
      <w:sz w:val="24"/>
      <w:szCs w:val="24"/>
    </w:rPr>
  </w:style>
  <w:style w:type="paragraph" w:styleId="CommentSubject">
    <w:name w:val="annotation subject"/>
    <w:basedOn w:val="CommentText"/>
    <w:next w:val="CommentText"/>
    <w:link w:val="CommentSubjectChar"/>
    <w:uiPriority w:val="99"/>
    <w:semiHidden/>
    <w:unhideWhenUsed/>
    <w:rsid w:val="00CF3861"/>
    <w:rPr>
      <w:b/>
      <w:bCs/>
      <w:sz w:val="20"/>
      <w:szCs w:val="20"/>
    </w:rPr>
  </w:style>
  <w:style w:type="character" w:customStyle="1" w:styleId="CommentSubjectChar">
    <w:name w:val="Comment Subject Char"/>
    <w:basedOn w:val="CommentTextChar"/>
    <w:link w:val="CommentSubject"/>
    <w:uiPriority w:val="99"/>
    <w:semiHidden/>
    <w:rsid w:val="00CF38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D1B"/>
    <w:pPr>
      <w:ind w:left="720"/>
      <w:contextualSpacing/>
    </w:pPr>
  </w:style>
  <w:style w:type="character" w:styleId="Hyperlink">
    <w:name w:val="Hyperlink"/>
    <w:basedOn w:val="DefaultParagraphFont"/>
    <w:uiPriority w:val="99"/>
    <w:unhideWhenUsed/>
    <w:rsid w:val="005610F6"/>
    <w:rPr>
      <w:color w:val="0563C1" w:themeColor="hyperlink"/>
      <w:u w:val="single"/>
    </w:rPr>
  </w:style>
  <w:style w:type="paragraph" w:customStyle="1" w:styleId="paragraph">
    <w:name w:val="paragraph"/>
    <w:basedOn w:val="Normal"/>
    <w:rsid w:val="00322C8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322C84"/>
  </w:style>
  <w:style w:type="character" w:customStyle="1" w:styleId="eop">
    <w:name w:val="eop"/>
    <w:basedOn w:val="DefaultParagraphFont"/>
    <w:rsid w:val="00322C84"/>
  </w:style>
  <w:style w:type="character" w:customStyle="1" w:styleId="apple-converted-space">
    <w:name w:val="apple-converted-space"/>
    <w:basedOn w:val="DefaultParagraphFont"/>
    <w:rsid w:val="00322C84"/>
  </w:style>
  <w:style w:type="character" w:customStyle="1" w:styleId="spellingerror">
    <w:name w:val="spellingerror"/>
    <w:basedOn w:val="DefaultParagraphFont"/>
    <w:rsid w:val="00322C84"/>
  </w:style>
  <w:style w:type="character" w:customStyle="1" w:styleId="contextualspellingandgrammarerror">
    <w:name w:val="contextualspellingandgrammarerror"/>
    <w:basedOn w:val="DefaultParagraphFont"/>
    <w:rsid w:val="00322C84"/>
  </w:style>
  <w:style w:type="paragraph" w:styleId="BalloonText">
    <w:name w:val="Balloon Text"/>
    <w:basedOn w:val="Normal"/>
    <w:link w:val="BalloonTextChar"/>
    <w:uiPriority w:val="99"/>
    <w:semiHidden/>
    <w:unhideWhenUsed/>
    <w:rsid w:val="00397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861"/>
    <w:rPr>
      <w:sz w:val="18"/>
      <w:szCs w:val="18"/>
    </w:rPr>
  </w:style>
  <w:style w:type="paragraph" w:styleId="CommentText">
    <w:name w:val="annotation text"/>
    <w:basedOn w:val="Normal"/>
    <w:link w:val="CommentTextChar"/>
    <w:uiPriority w:val="99"/>
    <w:semiHidden/>
    <w:unhideWhenUsed/>
    <w:rsid w:val="00CF3861"/>
    <w:pPr>
      <w:spacing w:line="240" w:lineRule="auto"/>
    </w:pPr>
    <w:rPr>
      <w:sz w:val="24"/>
      <w:szCs w:val="24"/>
    </w:rPr>
  </w:style>
  <w:style w:type="character" w:customStyle="1" w:styleId="CommentTextChar">
    <w:name w:val="Comment Text Char"/>
    <w:basedOn w:val="DefaultParagraphFont"/>
    <w:link w:val="CommentText"/>
    <w:uiPriority w:val="99"/>
    <w:semiHidden/>
    <w:rsid w:val="00CF3861"/>
    <w:rPr>
      <w:sz w:val="24"/>
      <w:szCs w:val="24"/>
    </w:rPr>
  </w:style>
  <w:style w:type="paragraph" w:styleId="CommentSubject">
    <w:name w:val="annotation subject"/>
    <w:basedOn w:val="CommentText"/>
    <w:next w:val="CommentText"/>
    <w:link w:val="CommentSubjectChar"/>
    <w:uiPriority w:val="99"/>
    <w:semiHidden/>
    <w:unhideWhenUsed/>
    <w:rsid w:val="00CF3861"/>
    <w:rPr>
      <w:b/>
      <w:bCs/>
      <w:sz w:val="20"/>
      <w:szCs w:val="20"/>
    </w:rPr>
  </w:style>
  <w:style w:type="character" w:customStyle="1" w:styleId="CommentSubjectChar">
    <w:name w:val="Comment Subject Char"/>
    <w:basedOn w:val="CommentTextChar"/>
    <w:link w:val="CommentSubject"/>
    <w:uiPriority w:val="99"/>
    <w:semiHidden/>
    <w:rsid w:val="00CF3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659">
      <w:bodyDiv w:val="1"/>
      <w:marLeft w:val="0"/>
      <w:marRight w:val="0"/>
      <w:marTop w:val="0"/>
      <w:marBottom w:val="0"/>
      <w:divBdr>
        <w:top w:val="none" w:sz="0" w:space="0" w:color="auto"/>
        <w:left w:val="none" w:sz="0" w:space="0" w:color="auto"/>
        <w:bottom w:val="none" w:sz="0" w:space="0" w:color="auto"/>
        <w:right w:val="none" w:sz="0" w:space="0" w:color="auto"/>
      </w:divBdr>
    </w:div>
    <w:div w:id="378868473">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916521969">
      <w:bodyDiv w:val="1"/>
      <w:marLeft w:val="0"/>
      <w:marRight w:val="0"/>
      <w:marTop w:val="0"/>
      <w:marBottom w:val="0"/>
      <w:divBdr>
        <w:top w:val="none" w:sz="0" w:space="0" w:color="auto"/>
        <w:left w:val="none" w:sz="0" w:space="0" w:color="auto"/>
        <w:bottom w:val="none" w:sz="0" w:space="0" w:color="auto"/>
        <w:right w:val="none" w:sz="0" w:space="0" w:color="auto"/>
      </w:divBdr>
    </w:div>
    <w:div w:id="1299989997">
      <w:bodyDiv w:val="1"/>
      <w:marLeft w:val="0"/>
      <w:marRight w:val="0"/>
      <w:marTop w:val="0"/>
      <w:marBottom w:val="0"/>
      <w:divBdr>
        <w:top w:val="none" w:sz="0" w:space="0" w:color="auto"/>
        <w:left w:val="none" w:sz="0" w:space="0" w:color="auto"/>
        <w:bottom w:val="none" w:sz="0" w:space="0" w:color="auto"/>
        <w:right w:val="none" w:sz="0" w:space="0" w:color="auto"/>
      </w:divBdr>
    </w:div>
    <w:div w:id="131452681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813019487">
      <w:bodyDiv w:val="1"/>
      <w:marLeft w:val="0"/>
      <w:marRight w:val="0"/>
      <w:marTop w:val="0"/>
      <w:marBottom w:val="0"/>
      <w:divBdr>
        <w:top w:val="none" w:sz="0" w:space="0" w:color="auto"/>
        <w:left w:val="none" w:sz="0" w:space="0" w:color="auto"/>
        <w:bottom w:val="none" w:sz="0" w:space="0" w:color="auto"/>
        <w:right w:val="none" w:sz="0" w:space="0" w:color="auto"/>
      </w:divBdr>
    </w:div>
    <w:div w:id="1875146240">
      <w:bodyDiv w:val="1"/>
      <w:marLeft w:val="0"/>
      <w:marRight w:val="0"/>
      <w:marTop w:val="0"/>
      <w:marBottom w:val="0"/>
      <w:divBdr>
        <w:top w:val="none" w:sz="0" w:space="0" w:color="auto"/>
        <w:left w:val="none" w:sz="0" w:space="0" w:color="auto"/>
        <w:bottom w:val="none" w:sz="0" w:space="0" w:color="auto"/>
        <w:right w:val="none" w:sz="0" w:space="0" w:color="auto"/>
      </w:divBdr>
    </w:div>
    <w:div w:id="1973712575">
      <w:bodyDiv w:val="1"/>
      <w:marLeft w:val="0"/>
      <w:marRight w:val="0"/>
      <w:marTop w:val="0"/>
      <w:marBottom w:val="0"/>
      <w:divBdr>
        <w:top w:val="none" w:sz="0" w:space="0" w:color="auto"/>
        <w:left w:val="none" w:sz="0" w:space="0" w:color="auto"/>
        <w:bottom w:val="none" w:sz="0" w:space="0" w:color="auto"/>
        <w:right w:val="none" w:sz="0" w:space="0" w:color="auto"/>
      </w:divBdr>
    </w:div>
    <w:div w:id="1998876518">
      <w:bodyDiv w:val="1"/>
      <w:marLeft w:val="0"/>
      <w:marRight w:val="0"/>
      <w:marTop w:val="0"/>
      <w:marBottom w:val="0"/>
      <w:divBdr>
        <w:top w:val="none" w:sz="0" w:space="0" w:color="auto"/>
        <w:left w:val="none" w:sz="0" w:space="0" w:color="auto"/>
        <w:bottom w:val="none" w:sz="0" w:space="0" w:color="auto"/>
        <w:right w:val="none" w:sz="0" w:space="0" w:color="auto"/>
      </w:divBdr>
    </w:div>
    <w:div w:id="2130587300">
      <w:bodyDiv w:val="1"/>
      <w:marLeft w:val="0"/>
      <w:marRight w:val="0"/>
      <w:marTop w:val="0"/>
      <w:marBottom w:val="0"/>
      <w:divBdr>
        <w:top w:val="none" w:sz="0" w:space="0" w:color="auto"/>
        <w:left w:val="none" w:sz="0" w:space="0" w:color="auto"/>
        <w:bottom w:val="none" w:sz="0" w:space="0" w:color="auto"/>
        <w:right w:val="none" w:sz="0" w:space="0" w:color="auto"/>
      </w:divBdr>
      <w:divsChild>
        <w:div w:id="140850685">
          <w:marLeft w:val="0"/>
          <w:marRight w:val="0"/>
          <w:marTop w:val="0"/>
          <w:marBottom w:val="0"/>
          <w:divBdr>
            <w:top w:val="none" w:sz="0" w:space="0" w:color="auto"/>
            <w:left w:val="none" w:sz="0" w:space="0" w:color="auto"/>
            <w:bottom w:val="none" w:sz="0" w:space="0" w:color="auto"/>
            <w:right w:val="none" w:sz="0" w:space="0" w:color="auto"/>
          </w:divBdr>
        </w:div>
        <w:div w:id="1294598360">
          <w:marLeft w:val="0"/>
          <w:marRight w:val="0"/>
          <w:marTop w:val="0"/>
          <w:marBottom w:val="0"/>
          <w:divBdr>
            <w:top w:val="none" w:sz="0" w:space="0" w:color="auto"/>
            <w:left w:val="none" w:sz="0" w:space="0" w:color="auto"/>
            <w:bottom w:val="none" w:sz="0" w:space="0" w:color="auto"/>
            <w:right w:val="none" w:sz="0" w:space="0" w:color="auto"/>
          </w:divBdr>
        </w:div>
        <w:div w:id="2034650841">
          <w:marLeft w:val="0"/>
          <w:marRight w:val="0"/>
          <w:marTop w:val="0"/>
          <w:marBottom w:val="0"/>
          <w:divBdr>
            <w:top w:val="none" w:sz="0" w:space="0" w:color="auto"/>
            <w:left w:val="none" w:sz="0" w:space="0" w:color="auto"/>
            <w:bottom w:val="none" w:sz="0" w:space="0" w:color="auto"/>
            <w:right w:val="none" w:sz="0" w:space="0" w:color="auto"/>
          </w:divBdr>
        </w:div>
        <w:div w:id="1839080345">
          <w:marLeft w:val="0"/>
          <w:marRight w:val="0"/>
          <w:marTop w:val="0"/>
          <w:marBottom w:val="0"/>
          <w:divBdr>
            <w:top w:val="none" w:sz="0" w:space="0" w:color="auto"/>
            <w:left w:val="none" w:sz="0" w:space="0" w:color="auto"/>
            <w:bottom w:val="none" w:sz="0" w:space="0" w:color="auto"/>
            <w:right w:val="none" w:sz="0" w:space="0" w:color="auto"/>
          </w:divBdr>
        </w:div>
        <w:div w:id="805584591">
          <w:marLeft w:val="0"/>
          <w:marRight w:val="0"/>
          <w:marTop w:val="0"/>
          <w:marBottom w:val="0"/>
          <w:divBdr>
            <w:top w:val="none" w:sz="0" w:space="0" w:color="auto"/>
            <w:left w:val="none" w:sz="0" w:space="0" w:color="auto"/>
            <w:bottom w:val="none" w:sz="0" w:space="0" w:color="auto"/>
            <w:right w:val="none" w:sz="0" w:space="0" w:color="auto"/>
          </w:divBdr>
        </w:div>
        <w:div w:id="936867870">
          <w:marLeft w:val="0"/>
          <w:marRight w:val="0"/>
          <w:marTop w:val="0"/>
          <w:marBottom w:val="0"/>
          <w:divBdr>
            <w:top w:val="none" w:sz="0" w:space="0" w:color="auto"/>
            <w:left w:val="none" w:sz="0" w:space="0" w:color="auto"/>
            <w:bottom w:val="none" w:sz="0" w:space="0" w:color="auto"/>
            <w:right w:val="none" w:sz="0" w:space="0" w:color="auto"/>
          </w:divBdr>
        </w:div>
        <w:div w:id="1364406075">
          <w:marLeft w:val="0"/>
          <w:marRight w:val="0"/>
          <w:marTop w:val="0"/>
          <w:marBottom w:val="0"/>
          <w:divBdr>
            <w:top w:val="none" w:sz="0" w:space="0" w:color="auto"/>
            <w:left w:val="none" w:sz="0" w:space="0" w:color="auto"/>
            <w:bottom w:val="none" w:sz="0" w:space="0" w:color="auto"/>
            <w:right w:val="none" w:sz="0" w:space="0" w:color="auto"/>
          </w:divBdr>
        </w:div>
        <w:div w:id="55394416">
          <w:marLeft w:val="0"/>
          <w:marRight w:val="0"/>
          <w:marTop w:val="0"/>
          <w:marBottom w:val="0"/>
          <w:divBdr>
            <w:top w:val="none" w:sz="0" w:space="0" w:color="auto"/>
            <w:left w:val="none" w:sz="0" w:space="0" w:color="auto"/>
            <w:bottom w:val="none" w:sz="0" w:space="0" w:color="auto"/>
            <w:right w:val="none" w:sz="0" w:space="0" w:color="auto"/>
          </w:divBdr>
        </w:div>
        <w:div w:id="838080831">
          <w:marLeft w:val="0"/>
          <w:marRight w:val="0"/>
          <w:marTop w:val="0"/>
          <w:marBottom w:val="0"/>
          <w:divBdr>
            <w:top w:val="none" w:sz="0" w:space="0" w:color="auto"/>
            <w:left w:val="none" w:sz="0" w:space="0" w:color="auto"/>
            <w:bottom w:val="none" w:sz="0" w:space="0" w:color="auto"/>
            <w:right w:val="none" w:sz="0" w:space="0" w:color="auto"/>
          </w:divBdr>
        </w:div>
        <w:div w:id="48186790">
          <w:marLeft w:val="0"/>
          <w:marRight w:val="0"/>
          <w:marTop w:val="0"/>
          <w:marBottom w:val="0"/>
          <w:divBdr>
            <w:top w:val="none" w:sz="0" w:space="0" w:color="auto"/>
            <w:left w:val="none" w:sz="0" w:space="0" w:color="auto"/>
            <w:bottom w:val="none" w:sz="0" w:space="0" w:color="auto"/>
            <w:right w:val="none" w:sz="0" w:space="0" w:color="auto"/>
          </w:divBdr>
        </w:div>
        <w:div w:id="270015633">
          <w:marLeft w:val="0"/>
          <w:marRight w:val="0"/>
          <w:marTop w:val="0"/>
          <w:marBottom w:val="0"/>
          <w:divBdr>
            <w:top w:val="none" w:sz="0" w:space="0" w:color="auto"/>
            <w:left w:val="none" w:sz="0" w:space="0" w:color="auto"/>
            <w:bottom w:val="none" w:sz="0" w:space="0" w:color="auto"/>
            <w:right w:val="none" w:sz="0" w:space="0" w:color="auto"/>
          </w:divBdr>
        </w:div>
        <w:div w:id="1732146299">
          <w:marLeft w:val="0"/>
          <w:marRight w:val="0"/>
          <w:marTop w:val="0"/>
          <w:marBottom w:val="0"/>
          <w:divBdr>
            <w:top w:val="none" w:sz="0" w:space="0" w:color="auto"/>
            <w:left w:val="none" w:sz="0" w:space="0" w:color="auto"/>
            <w:bottom w:val="none" w:sz="0" w:space="0" w:color="auto"/>
            <w:right w:val="none" w:sz="0" w:space="0" w:color="auto"/>
          </w:divBdr>
        </w:div>
        <w:div w:id="1166701763">
          <w:marLeft w:val="0"/>
          <w:marRight w:val="0"/>
          <w:marTop w:val="0"/>
          <w:marBottom w:val="0"/>
          <w:divBdr>
            <w:top w:val="none" w:sz="0" w:space="0" w:color="auto"/>
            <w:left w:val="none" w:sz="0" w:space="0" w:color="auto"/>
            <w:bottom w:val="none" w:sz="0" w:space="0" w:color="auto"/>
            <w:right w:val="none" w:sz="0" w:space="0" w:color="auto"/>
          </w:divBdr>
        </w:div>
        <w:div w:id="74517639">
          <w:marLeft w:val="0"/>
          <w:marRight w:val="0"/>
          <w:marTop w:val="0"/>
          <w:marBottom w:val="0"/>
          <w:divBdr>
            <w:top w:val="none" w:sz="0" w:space="0" w:color="auto"/>
            <w:left w:val="none" w:sz="0" w:space="0" w:color="auto"/>
            <w:bottom w:val="none" w:sz="0" w:space="0" w:color="auto"/>
            <w:right w:val="none" w:sz="0" w:space="0" w:color="auto"/>
          </w:divBdr>
        </w:div>
        <w:div w:id="818811632">
          <w:marLeft w:val="0"/>
          <w:marRight w:val="0"/>
          <w:marTop w:val="0"/>
          <w:marBottom w:val="0"/>
          <w:divBdr>
            <w:top w:val="none" w:sz="0" w:space="0" w:color="auto"/>
            <w:left w:val="none" w:sz="0" w:space="0" w:color="auto"/>
            <w:bottom w:val="none" w:sz="0" w:space="0" w:color="auto"/>
            <w:right w:val="none" w:sz="0" w:space="0" w:color="auto"/>
          </w:divBdr>
        </w:div>
        <w:div w:id="132330952">
          <w:marLeft w:val="0"/>
          <w:marRight w:val="0"/>
          <w:marTop w:val="0"/>
          <w:marBottom w:val="0"/>
          <w:divBdr>
            <w:top w:val="none" w:sz="0" w:space="0" w:color="auto"/>
            <w:left w:val="none" w:sz="0" w:space="0" w:color="auto"/>
            <w:bottom w:val="none" w:sz="0" w:space="0" w:color="auto"/>
            <w:right w:val="none" w:sz="0" w:space="0" w:color="auto"/>
          </w:divBdr>
        </w:div>
        <w:div w:id="1689211833">
          <w:marLeft w:val="0"/>
          <w:marRight w:val="0"/>
          <w:marTop w:val="0"/>
          <w:marBottom w:val="0"/>
          <w:divBdr>
            <w:top w:val="none" w:sz="0" w:space="0" w:color="auto"/>
            <w:left w:val="none" w:sz="0" w:space="0" w:color="auto"/>
            <w:bottom w:val="none" w:sz="0" w:space="0" w:color="auto"/>
            <w:right w:val="none" w:sz="0" w:space="0" w:color="auto"/>
          </w:divBdr>
        </w:div>
        <w:div w:id="2053726855">
          <w:marLeft w:val="0"/>
          <w:marRight w:val="0"/>
          <w:marTop w:val="0"/>
          <w:marBottom w:val="0"/>
          <w:divBdr>
            <w:top w:val="none" w:sz="0" w:space="0" w:color="auto"/>
            <w:left w:val="none" w:sz="0" w:space="0" w:color="auto"/>
            <w:bottom w:val="none" w:sz="0" w:space="0" w:color="auto"/>
            <w:right w:val="none" w:sz="0" w:space="0" w:color="auto"/>
          </w:divBdr>
        </w:div>
        <w:div w:id="1847985831">
          <w:marLeft w:val="0"/>
          <w:marRight w:val="0"/>
          <w:marTop w:val="0"/>
          <w:marBottom w:val="0"/>
          <w:divBdr>
            <w:top w:val="none" w:sz="0" w:space="0" w:color="auto"/>
            <w:left w:val="none" w:sz="0" w:space="0" w:color="auto"/>
            <w:bottom w:val="none" w:sz="0" w:space="0" w:color="auto"/>
            <w:right w:val="none" w:sz="0" w:space="0" w:color="auto"/>
          </w:divBdr>
        </w:div>
        <w:div w:id="763644786">
          <w:marLeft w:val="0"/>
          <w:marRight w:val="0"/>
          <w:marTop w:val="0"/>
          <w:marBottom w:val="0"/>
          <w:divBdr>
            <w:top w:val="none" w:sz="0" w:space="0" w:color="auto"/>
            <w:left w:val="none" w:sz="0" w:space="0" w:color="auto"/>
            <w:bottom w:val="none" w:sz="0" w:space="0" w:color="auto"/>
            <w:right w:val="none" w:sz="0" w:space="0" w:color="auto"/>
          </w:divBdr>
        </w:div>
        <w:div w:id="692654786">
          <w:marLeft w:val="0"/>
          <w:marRight w:val="0"/>
          <w:marTop w:val="0"/>
          <w:marBottom w:val="0"/>
          <w:divBdr>
            <w:top w:val="none" w:sz="0" w:space="0" w:color="auto"/>
            <w:left w:val="none" w:sz="0" w:space="0" w:color="auto"/>
            <w:bottom w:val="none" w:sz="0" w:space="0" w:color="auto"/>
            <w:right w:val="none" w:sz="0" w:space="0" w:color="auto"/>
          </w:divBdr>
          <w:divsChild>
            <w:div w:id="2025743972">
              <w:marLeft w:val="0"/>
              <w:marRight w:val="0"/>
              <w:marTop w:val="0"/>
              <w:marBottom w:val="0"/>
              <w:divBdr>
                <w:top w:val="none" w:sz="0" w:space="0" w:color="auto"/>
                <w:left w:val="none" w:sz="0" w:space="0" w:color="auto"/>
                <w:bottom w:val="none" w:sz="0" w:space="0" w:color="auto"/>
                <w:right w:val="none" w:sz="0" w:space="0" w:color="auto"/>
              </w:divBdr>
            </w:div>
            <w:div w:id="1104231623">
              <w:marLeft w:val="0"/>
              <w:marRight w:val="0"/>
              <w:marTop w:val="0"/>
              <w:marBottom w:val="0"/>
              <w:divBdr>
                <w:top w:val="none" w:sz="0" w:space="0" w:color="auto"/>
                <w:left w:val="none" w:sz="0" w:space="0" w:color="auto"/>
                <w:bottom w:val="none" w:sz="0" w:space="0" w:color="auto"/>
                <w:right w:val="none" w:sz="0" w:space="0" w:color="auto"/>
              </w:divBdr>
            </w:div>
          </w:divsChild>
        </w:div>
        <w:div w:id="861744934">
          <w:marLeft w:val="0"/>
          <w:marRight w:val="0"/>
          <w:marTop w:val="0"/>
          <w:marBottom w:val="0"/>
          <w:divBdr>
            <w:top w:val="none" w:sz="0" w:space="0" w:color="auto"/>
            <w:left w:val="none" w:sz="0" w:space="0" w:color="auto"/>
            <w:bottom w:val="none" w:sz="0" w:space="0" w:color="auto"/>
            <w:right w:val="none" w:sz="0" w:space="0" w:color="auto"/>
          </w:divBdr>
        </w:div>
        <w:div w:id="1740128214">
          <w:marLeft w:val="0"/>
          <w:marRight w:val="0"/>
          <w:marTop w:val="0"/>
          <w:marBottom w:val="0"/>
          <w:divBdr>
            <w:top w:val="none" w:sz="0" w:space="0" w:color="auto"/>
            <w:left w:val="none" w:sz="0" w:space="0" w:color="auto"/>
            <w:bottom w:val="none" w:sz="0" w:space="0" w:color="auto"/>
            <w:right w:val="none" w:sz="0" w:space="0" w:color="auto"/>
          </w:divBdr>
        </w:div>
        <w:div w:id="382288061">
          <w:marLeft w:val="0"/>
          <w:marRight w:val="0"/>
          <w:marTop w:val="0"/>
          <w:marBottom w:val="0"/>
          <w:divBdr>
            <w:top w:val="none" w:sz="0" w:space="0" w:color="auto"/>
            <w:left w:val="none" w:sz="0" w:space="0" w:color="auto"/>
            <w:bottom w:val="none" w:sz="0" w:space="0" w:color="auto"/>
            <w:right w:val="none" w:sz="0" w:space="0" w:color="auto"/>
          </w:divBdr>
        </w:div>
        <w:div w:id="889993391">
          <w:marLeft w:val="0"/>
          <w:marRight w:val="0"/>
          <w:marTop w:val="0"/>
          <w:marBottom w:val="0"/>
          <w:divBdr>
            <w:top w:val="none" w:sz="0" w:space="0" w:color="auto"/>
            <w:left w:val="none" w:sz="0" w:space="0" w:color="auto"/>
            <w:bottom w:val="none" w:sz="0" w:space="0" w:color="auto"/>
            <w:right w:val="none" w:sz="0" w:space="0" w:color="auto"/>
          </w:divBdr>
        </w:div>
        <w:div w:id="563026117">
          <w:marLeft w:val="0"/>
          <w:marRight w:val="0"/>
          <w:marTop w:val="0"/>
          <w:marBottom w:val="0"/>
          <w:divBdr>
            <w:top w:val="none" w:sz="0" w:space="0" w:color="auto"/>
            <w:left w:val="none" w:sz="0" w:space="0" w:color="auto"/>
            <w:bottom w:val="none" w:sz="0" w:space="0" w:color="auto"/>
            <w:right w:val="none" w:sz="0" w:space="0" w:color="auto"/>
          </w:divBdr>
        </w:div>
        <w:div w:id="1173447507">
          <w:marLeft w:val="0"/>
          <w:marRight w:val="0"/>
          <w:marTop w:val="0"/>
          <w:marBottom w:val="0"/>
          <w:divBdr>
            <w:top w:val="none" w:sz="0" w:space="0" w:color="auto"/>
            <w:left w:val="none" w:sz="0" w:space="0" w:color="auto"/>
            <w:bottom w:val="none" w:sz="0" w:space="0" w:color="auto"/>
            <w:right w:val="none" w:sz="0" w:space="0" w:color="auto"/>
          </w:divBdr>
        </w:div>
        <w:div w:id="158666301">
          <w:marLeft w:val="0"/>
          <w:marRight w:val="0"/>
          <w:marTop w:val="0"/>
          <w:marBottom w:val="0"/>
          <w:divBdr>
            <w:top w:val="none" w:sz="0" w:space="0" w:color="auto"/>
            <w:left w:val="none" w:sz="0" w:space="0" w:color="auto"/>
            <w:bottom w:val="none" w:sz="0" w:space="0" w:color="auto"/>
            <w:right w:val="none" w:sz="0" w:space="0" w:color="auto"/>
          </w:divBdr>
        </w:div>
        <w:div w:id="943154537">
          <w:marLeft w:val="0"/>
          <w:marRight w:val="0"/>
          <w:marTop w:val="0"/>
          <w:marBottom w:val="0"/>
          <w:divBdr>
            <w:top w:val="none" w:sz="0" w:space="0" w:color="auto"/>
            <w:left w:val="none" w:sz="0" w:space="0" w:color="auto"/>
            <w:bottom w:val="none" w:sz="0" w:space="0" w:color="auto"/>
            <w:right w:val="none" w:sz="0" w:space="0" w:color="auto"/>
          </w:divBdr>
        </w:div>
        <w:div w:id="503978240">
          <w:marLeft w:val="0"/>
          <w:marRight w:val="0"/>
          <w:marTop w:val="0"/>
          <w:marBottom w:val="0"/>
          <w:divBdr>
            <w:top w:val="none" w:sz="0" w:space="0" w:color="auto"/>
            <w:left w:val="none" w:sz="0" w:space="0" w:color="auto"/>
            <w:bottom w:val="none" w:sz="0" w:space="0" w:color="auto"/>
            <w:right w:val="none" w:sz="0" w:space="0" w:color="auto"/>
          </w:divBdr>
        </w:div>
        <w:div w:id="647242748">
          <w:marLeft w:val="0"/>
          <w:marRight w:val="0"/>
          <w:marTop w:val="0"/>
          <w:marBottom w:val="0"/>
          <w:divBdr>
            <w:top w:val="none" w:sz="0" w:space="0" w:color="auto"/>
            <w:left w:val="none" w:sz="0" w:space="0" w:color="auto"/>
            <w:bottom w:val="none" w:sz="0" w:space="0" w:color="auto"/>
            <w:right w:val="none" w:sz="0" w:space="0" w:color="auto"/>
          </w:divBdr>
        </w:div>
        <w:div w:id="2065105761">
          <w:marLeft w:val="0"/>
          <w:marRight w:val="0"/>
          <w:marTop w:val="0"/>
          <w:marBottom w:val="0"/>
          <w:divBdr>
            <w:top w:val="none" w:sz="0" w:space="0" w:color="auto"/>
            <w:left w:val="none" w:sz="0" w:space="0" w:color="auto"/>
            <w:bottom w:val="none" w:sz="0" w:space="0" w:color="auto"/>
            <w:right w:val="none" w:sz="0" w:space="0" w:color="auto"/>
          </w:divBdr>
        </w:div>
        <w:div w:id="688337172">
          <w:marLeft w:val="0"/>
          <w:marRight w:val="0"/>
          <w:marTop w:val="0"/>
          <w:marBottom w:val="0"/>
          <w:divBdr>
            <w:top w:val="none" w:sz="0" w:space="0" w:color="auto"/>
            <w:left w:val="none" w:sz="0" w:space="0" w:color="auto"/>
            <w:bottom w:val="none" w:sz="0" w:space="0" w:color="auto"/>
            <w:right w:val="none" w:sz="0" w:space="0" w:color="auto"/>
          </w:divBdr>
        </w:div>
        <w:div w:id="1732999842">
          <w:marLeft w:val="0"/>
          <w:marRight w:val="0"/>
          <w:marTop w:val="0"/>
          <w:marBottom w:val="0"/>
          <w:divBdr>
            <w:top w:val="none" w:sz="0" w:space="0" w:color="auto"/>
            <w:left w:val="none" w:sz="0" w:space="0" w:color="auto"/>
            <w:bottom w:val="none" w:sz="0" w:space="0" w:color="auto"/>
            <w:right w:val="none" w:sz="0" w:space="0" w:color="auto"/>
          </w:divBdr>
        </w:div>
        <w:div w:id="1018239280">
          <w:marLeft w:val="0"/>
          <w:marRight w:val="0"/>
          <w:marTop w:val="0"/>
          <w:marBottom w:val="0"/>
          <w:divBdr>
            <w:top w:val="none" w:sz="0" w:space="0" w:color="auto"/>
            <w:left w:val="none" w:sz="0" w:space="0" w:color="auto"/>
            <w:bottom w:val="none" w:sz="0" w:space="0" w:color="auto"/>
            <w:right w:val="none" w:sz="0" w:space="0" w:color="auto"/>
          </w:divBdr>
        </w:div>
        <w:div w:id="1411270643">
          <w:marLeft w:val="0"/>
          <w:marRight w:val="0"/>
          <w:marTop w:val="0"/>
          <w:marBottom w:val="0"/>
          <w:divBdr>
            <w:top w:val="none" w:sz="0" w:space="0" w:color="auto"/>
            <w:left w:val="none" w:sz="0" w:space="0" w:color="auto"/>
            <w:bottom w:val="none" w:sz="0" w:space="0" w:color="auto"/>
            <w:right w:val="none" w:sz="0" w:space="0" w:color="auto"/>
          </w:divBdr>
        </w:div>
        <w:div w:id="1624464292">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748190831">
          <w:marLeft w:val="0"/>
          <w:marRight w:val="0"/>
          <w:marTop w:val="0"/>
          <w:marBottom w:val="0"/>
          <w:divBdr>
            <w:top w:val="none" w:sz="0" w:space="0" w:color="auto"/>
            <w:left w:val="none" w:sz="0" w:space="0" w:color="auto"/>
            <w:bottom w:val="none" w:sz="0" w:space="0" w:color="auto"/>
            <w:right w:val="none" w:sz="0" w:space="0" w:color="auto"/>
          </w:divBdr>
        </w:div>
        <w:div w:id="630941743">
          <w:marLeft w:val="0"/>
          <w:marRight w:val="0"/>
          <w:marTop w:val="0"/>
          <w:marBottom w:val="0"/>
          <w:divBdr>
            <w:top w:val="none" w:sz="0" w:space="0" w:color="auto"/>
            <w:left w:val="none" w:sz="0" w:space="0" w:color="auto"/>
            <w:bottom w:val="none" w:sz="0" w:space="0" w:color="auto"/>
            <w:right w:val="none" w:sz="0" w:space="0" w:color="auto"/>
          </w:divBdr>
        </w:div>
        <w:div w:id="1854756537">
          <w:marLeft w:val="0"/>
          <w:marRight w:val="0"/>
          <w:marTop w:val="0"/>
          <w:marBottom w:val="0"/>
          <w:divBdr>
            <w:top w:val="none" w:sz="0" w:space="0" w:color="auto"/>
            <w:left w:val="none" w:sz="0" w:space="0" w:color="auto"/>
            <w:bottom w:val="none" w:sz="0" w:space="0" w:color="auto"/>
            <w:right w:val="none" w:sz="0" w:space="0" w:color="auto"/>
          </w:divBdr>
        </w:div>
        <w:div w:id="444347530">
          <w:marLeft w:val="0"/>
          <w:marRight w:val="0"/>
          <w:marTop w:val="0"/>
          <w:marBottom w:val="0"/>
          <w:divBdr>
            <w:top w:val="none" w:sz="0" w:space="0" w:color="auto"/>
            <w:left w:val="none" w:sz="0" w:space="0" w:color="auto"/>
            <w:bottom w:val="none" w:sz="0" w:space="0" w:color="auto"/>
            <w:right w:val="none" w:sz="0" w:space="0" w:color="auto"/>
          </w:divBdr>
        </w:div>
        <w:div w:id="653147527">
          <w:marLeft w:val="0"/>
          <w:marRight w:val="0"/>
          <w:marTop w:val="0"/>
          <w:marBottom w:val="0"/>
          <w:divBdr>
            <w:top w:val="none" w:sz="0" w:space="0" w:color="auto"/>
            <w:left w:val="none" w:sz="0" w:space="0" w:color="auto"/>
            <w:bottom w:val="none" w:sz="0" w:space="0" w:color="auto"/>
            <w:right w:val="none" w:sz="0" w:space="0" w:color="auto"/>
          </w:divBdr>
        </w:div>
        <w:div w:id="199776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66DC-6AB1-2D47-A5AC-039F48FB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Chad Glover</cp:lastModifiedBy>
  <cp:revision>3</cp:revision>
  <dcterms:created xsi:type="dcterms:W3CDTF">2017-11-27T02:21:00Z</dcterms:created>
  <dcterms:modified xsi:type="dcterms:W3CDTF">2017-11-27T03:43:00Z</dcterms:modified>
</cp:coreProperties>
</file>